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6225"/>
        <w:gridCol w:w="3333"/>
      </w:tblGrid>
      <w:tr w:rsidR="00A010B7" w14:paraId="32F666AA" w14:textId="77777777">
        <w:trPr>
          <w:cantSplit/>
        </w:trPr>
        <w:tc>
          <w:tcPr>
            <w:tcW w:w="9558" w:type="dxa"/>
            <w:gridSpan w:val="2"/>
          </w:tcPr>
          <w:p w14:paraId="1FE518D5" w14:textId="77777777" w:rsidR="00A010B7" w:rsidRDefault="00A010B7" w:rsidP="00B70126">
            <w:pPr>
              <w:spacing w:after="120" w:line="280" w:lineRule="atLeast"/>
            </w:pPr>
            <w:r>
              <w:rPr>
                <w:b/>
                <w:sz w:val="22"/>
                <w:szCs w:val="22"/>
              </w:rPr>
              <w:t>P</w:t>
            </w:r>
            <w:r w:rsidR="007A10BF">
              <w:rPr>
                <w:b/>
                <w:sz w:val="22"/>
                <w:szCs w:val="22"/>
              </w:rPr>
              <w:t>art</w:t>
            </w:r>
            <w:r w:rsidRPr="009A3222">
              <w:rPr>
                <w:b/>
                <w:sz w:val="22"/>
                <w:szCs w:val="22"/>
              </w:rPr>
              <w:t xml:space="preserve"> 1 – </w:t>
            </w:r>
            <w:r>
              <w:rPr>
                <w:b/>
                <w:sz w:val="22"/>
                <w:szCs w:val="22"/>
              </w:rPr>
              <w:t>Exploring the Normal Curve</w:t>
            </w:r>
          </w:p>
        </w:tc>
      </w:tr>
      <w:tr w:rsidR="00490B79" w14:paraId="43565703" w14:textId="77777777" w:rsidTr="00490B79">
        <w:trPr>
          <w:cantSplit/>
        </w:trPr>
        <w:tc>
          <w:tcPr>
            <w:tcW w:w="6225" w:type="dxa"/>
          </w:tcPr>
          <w:p w14:paraId="31CD65F2" w14:textId="77777777" w:rsidR="00490B79" w:rsidRPr="007A10BF" w:rsidRDefault="00490B79" w:rsidP="00CA4CC4">
            <w:pPr>
              <w:spacing w:after="120" w:line="280" w:lineRule="atLeast"/>
            </w:pPr>
            <w:r w:rsidRPr="007A10BF">
              <w:t xml:space="preserve">Enter the function </w:t>
            </w:r>
            <w:proofErr w:type="spellStart"/>
            <w:r w:rsidRPr="007A10BF">
              <w:rPr>
                <w:b/>
              </w:rPr>
              <w:t>normalPdf</w:t>
            </w:r>
            <w:proofErr w:type="spellEnd"/>
            <w:r w:rsidRPr="007A10BF">
              <w:rPr>
                <w:b/>
              </w:rPr>
              <w:t>(X</w:t>
            </w:r>
            <w:proofErr w:type="gramStart"/>
            <w:r w:rsidRPr="007A10BF">
              <w:rPr>
                <w:b/>
              </w:rPr>
              <w:t>,0,1</w:t>
            </w:r>
            <w:proofErr w:type="gramEnd"/>
            <w:r w:rsidRPr="007A10BF">
              <w:rPr>
                <w:b/>
              </w:rPr>
              <w:t>)</w:t>
            </w:r>
            <w:r w:rsidRPr="007A10BF">
              <w:t xml:space="preserve"> in </w:t>
            </w:r>
            <w:r w:rsidRPr="007A10BF">
              <w:rPr>
                <w:b/>
              </w:rPr>
              <w:t>Y</w:t>
            </w:r>
            <w:r w:rsidRPr="001A1E4E">
              <w:rPr>
                <w:b/>
                <w:sz w:val="16"/>
                <w:szCs w:val="16"/>
              </w:rPr>
              <w:t>1</w:t>
            </w:r>
            <w:r w:rsidRPr="007A10BF">
              <w:t xml:space="preserve">. Adjust the window settings so that –5 </w:t>
            </w:r>
            <w:r w:rsidRPr="007A10BF">
              <w:sym w:font="Symbol" w:char="F0A3"/>
            </w:r>
            <w:r w:rsidRPr="007A10BF">
              <w:t xml:space="preserve"> </w:t>
            </w:r>
            <w:r w:rsidRPr="007A10BF">
              <w:rPr>
                <w:i/>
              </w:rPr>
              <w:t>x</w:t>
            </w:r>
            <w:r w:rsidRPr="007A10BF">
              <w:t xml:space="preserve"> </w:t>
            </w:r>
            <w:r w:rsidRPr="007A10BF">
              <w:sym w:font="Symbol" w:char="F0A3"/>
            </w:r>
            <w:r w:rsidRPr="007A10BF">
              <w:t xml:space="preserve"> 5 and –0.1 </w:t>
            </w:r>
            <w:r w:rsidRPr="007A10BF">
              <w:sym w:font="Symbol" w:char="F0A3"/>
            </w:r>
            <w:r w:rsidRPr="007A10BF">
              <w:t xml:space="preserve"> </w:t>
            </w:r>
            <w:r w:rsidRPr="007A10BF">
              <w:rPr>
                <w:i/>
              </w:rPr>
              <w:t>y</w:t>
            </w:r>
            <w:r w:rsidRPr="007A10BF">
              <w:t xml:space="preserve"> </w:t>
            </w:r>
            <w:r w:rsidRPr="007A10BF">
              <w:sym w:font="Symbol" w:char="F0A3"/>
            </w:r>
            <w:r w:rsidRPr="007A10BF">
              <w:t xml:space="preserve"> 0.5.</w:t>
            </w:r>
          </w:p>
          <w:p w14:paraId="2FCCB4C1" w14:textId="77777777" w:rsidR="00490B79" w:rsidRPr="007A10BF" w:rsidRDefault="00490B79">
            <w:pPr>
              <w:spacing w:after="120" w:line="280" w:lineRule="atLeast"/>
              <w:ind w:left="360" w:right="-18"/>
            </w:pPr>
            <w:r w:rsidRPr="007A10BF">
              <w:rPr>
                <w:b/>
              </w:rPr>
              <w:t>1.</w:t>
            </w:r>
            <w:r w:rsidRPr="007A10BF">
              <w:tab/>
              <w:t xml:space="preserve">Describe the normal curve in your own words. </w:t>
            </w:r>
          </w:p>
          <w:p w14:paraId="5B3F20A9" w14:textId="77777777" w:rsidR="00490B79" w:rsidRPr="007A10BF" w:rsidRDefault="00490B79">
            <w:pPr>
              <w:spacing w:after="120" w:line="280" w:lineRule="atLeast"/>
              <w:rPr>
                <w:b/>
              </w:rPr>
            </w:pPr>
          </w:p>
        </w:tc>
        <w:tc>
          <w:tcPr>
            <w:tcW w:w="3333" w:type="dxa"/>
          </w:tcPr>
          <w:p w14:paraId="1FD4D75A" w14:textId="77777777" w:rsidR="00490B79" w:rsidRDefault="007A10BF" w:rsidP="00750B0E">
            <w:pPr>
              <w:spacing w:after="120" w:line="280" w:lineRule="atLeast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984BC5" wp14:editId="4E9F97E3">
                  <wp:extent cx="1890395" cy="1426210"/>
                  <wp:effectExtent l="0" t="0" r="0" b="254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39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6CF" w14:paraId="1FF49380" w14:textId="77777777" w:rsidTr="0009300F">
        <w:trPr>
          <w:cantSplit/>
        </w:trPr>
        <w:tc>
          <w:tcPr>
            <w:tcW w:w="9558" w:type="dxa"/>
            <w:gridSpan w:val="2"/>
          </w:tcPr>
          <w:p w14:paraId="6254D439" w14:textId="77777777" w:rsidR="006846CF" w:rsidRPr="007A10BF" w:rsidRDefault="006846CF" w:rsidP="00CA4CC4">
            <w:pPr>
              <w:spacing w:after="120" w:line="280" w:lineRule="atLeast"/>
              <w:ind w:left="360" w:right="-18"/>
            </w:pPr>
            <w:r w:rsidRPr="007A10BF">
              <w:rPr>
                <w:b/>
              </w:rPr>
              <w:t>2.</w:t>
            </w:r>
            <w:r w:rsidRPr="007A10BF">
              <w:tab/>
              <w:t>Why is the normal curve so useful?</w:t>
            </w:r>
          </w:p>
          <w:p w14:paraId="6B5E6925" w14:textId="77777777" w:rsidR="006846CF" w:rsidRDefault="006846CF" w:rsidP="00750B0E">
            <w:pPr>
              <w:spacing w:after="120" w:line="280" w:lineRule="atLeast"/>
              <w:rPr>
                <w:noProof/>
              </w:rPr>
            </w:pPr>
          </w:p>
        </w:tc>
      </w:tr>
      <w:tr w:rsidR="006846CF" w14:paraId="7D7C4645" w14:textId="77777777" w:rsidTr="00490B79">
        <w:trPr>
          <w:cantSplit/>
        </w:trPr>
        <w:tc>
          <w:tcPr>
            <w:tcW w:w="6225" w:type="dxa"/>
          </w:tcPr>
          <w:p w14:paraId="04CB4E13" w14:textId="71D0338B" w:rsidR="006846CF" w:rsidRPr="007A10BF" w:rsidRDefault="006846CF" w:rsidP="00CA4CC4">
            <w:pPr>
              <w:spacing w:after="120" w:line="280" w:lineRule="atLeast"/>
              <w:ind w:right="-14"/>
            </w:pPr>
            <w:r w:rsidRPr="007A10BF">
              <w:t xml:space="preserve">Add the function </w:t>
            </w:r>
            <w:proofErr w:type="spellStart"/>
            <w:r w:rsidRPr="007A10BF">
              <w:rPr>
                <w:b/>
              </w:rPr>
              <w:t>normalPdf</w:t>
            </w:r>
            <w:proofErr w:type="spellEnd"/>
            <w:r w:rsidRPr="007A10BF">
              <w:rPr>
                <w:b/>
              </w:rPr>
              <w:t>(X</w:t>
            </w:r>
            <w:proofErr w:type="gramStart"/>
            <w:r w:rsidRPr="007A10BF">
              <w:rPr>
                <w:b/>
              </w:rPr>
              <w:t>,10,2</w:t>
            </w:r>
            <w:proofErr w:type="gramEnd"/>
            <w:r w:rsidRPr="007A10BF">
              <w:rPr>
                <w:b/>
              </w:rPr>
              <w:t xml:space="preserve">) </w:t>
            </w:r>
            <w:r w:rsidRPr="007A10BF">
              <w:t xml:space="preserve">in </w:t>
            </w:r>
            <w:r w:rsidRPr="007A10BF">
              <w:rPr>
                <w:b/>
              </w:rPr>
              <w:t>Y</w:t>
            </w:r>
            <w:r w:rsidR="001A1E4E">
              <w:rPr>
                <w:b/>
                <w:sz w:val="16"/>
                <w:szCs w:val="16"/>
              </w:rPr>
              <w:t>2</w:t>
            </w:r>
            <w:r w:rsidRPr="007A10BF">
              <w:t>. Its arguments are the random variable (</w:t>
            </w:r>
            <w:r w:rsidRPr="007A10BF">
              <w:rPr>
                <w:i/>
              </w:rPr>
              <w:t>x</w:t>
            </w:r>
            <w:r w:rsidRPr="007A10BF">
              <w:t xml:space="preserve">), the mean (10), and the standard deviation (2). Explore the effect of these parameters on the curve by substituting different values into the </w:t>
            </w:r>
            <w:proofErr w:type="spellStart"/>
            <w:proofErr w:type="gramStart"/>
            <w:r w:rsidRPr="007A10BF">
              <w:rPr>
                <w:b/>
              </w:rPr>
              <w:t>normalPdf</w:t>
            </w:r>
            <w:proofErr w:type="spellEnd"/>
            <w:r w:rsidRPr="007A10BF">
              <w:rPr>
                <w:b/>
              </w:rPr>
              <w:t>(</w:t>
            </w:r>
            <w:proofErr w:type="gramEnd"/>
            <w:r w:rsidRPr="007A10BF">
              <w:rPr>
                <w:b/>
              </w:rPr>
              <w:t xml:space="preserve"> </w:t>
            </w:r>
            <w:r w:rsidRPr="007A10BF">
              <w:t>command in Y</w:t>
            </w:r>
            <w:r w:rsidRPr="001A1E4E">
              <w:rPr>
                <w:sz w:val="16"/>
                <w:szCs w:val="16"/>
              </w:rPr>
              <w:t>2</w:t>
            </w:r>
            <w:r w:rsidRPr="007A10BF">
              <w:t>.</w:t>
            </w:r>
          </w:p>
          <w:p w14:paraId="067EE7B4" w14:textId="77777777" w:rsidR="006846CF" w:rsidRPr="007A10BF" w:rsidRDefault="006846CF">
            <w:pPr>
              <w:spacing w:after="120" w:line="280" w:lineRule="atLeast"/>
            </w:pPr>
          </w:p>
        </w:tc>
        <w:tc>
          <w:tcPr>
            <w:tcW w:w="3333" w:type="dxa"/>
          </w:tcPr>
          <w:p w14:paraId="4D8B8BBA" w14:textId="77777777" w:rsidR="006846CF" w:rsidRDefault="006846CF" w:rsidP="00750B0E">
            <w:pPr>
              <w:spacing w:after="120" w:line="280" w:lineRule="atLeast"/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B92B8B4" wp14:editId="26C4B80B">
                  <wp:extent cx="1909349" cy="1439838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112" cy="143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010B7" w14:paraId="1859F41C" w14:textId="77777777">
        <w:trPr>
          <w:cantSplit/>
        </w:trPr>
        <w:tc>
          <w:tcPr>
            <w:tcW w:w="9558" w:type="dxa"/>
            <w:gridSpan w:val="2"/>
          </w:tcPr>
          <w:p w14:paraId="23A0ADE5" w14:textId="77777777" w:rsidR="00A010B7" w:rsidRPr="007A10BF" w:rsidRDefault="00CF1CBD" w:rsidP="00CA4CC4">
            <w:pPr>
              <w:spacing w:after="120" w:line="280" w:lineRule="atLeast"/>
              <w:ind w:left="630" w:right="-18" w:hanging="270"/>
            </w:pPr>
            <w:r w:rsidRPr="007A10BF">
              <w:rPr>
                <w:b/>
              </w:rPr>
              <w:t>3.</w:t>
            </w:r>
            <w:r w:rsidR="006846CF">
              <w:t xml:space="preserve">  </w:t>
            </w:r>
            <w:r w:rsidR="00A010B7" w:rsidRPr="007A10BF">
              <w:t xml:space="preserve">How </w:t>
            </w:r>
            <w:r w:rsidR="006D079A" w:rsidRPr="007A10BF">
              <w:t xml:space="preserve">is the shape of the normal curve </w:t>
            </w:r>
            <w:r w:rsidR="00E30026">
              <w:t xml:space="preserve">affected by changing the mean? </w:t>
            </w:r>
            <w:proofErr w:type="gramStart"/>
            <w:r w:rsidR="00E30026">
              <w:t>c</w:t>
            </w:r>
            <w:r w:rsidR="006D079A" w:rsidRPr="007A10BF">
              <w:t>hanging</w:t>
            </w:r>
            <w:proofErr w:type="gramEnd"/>
            <w:r w:rsidR="006D079A" w:rsidRPr="007A10BF">
              <w:t xml:space="preserve"> the standard </w:t>
            </w:r>
            <w:r w:rsidR="006846CF">
              <w:t xml:space="preserve">   </w:t>
            </w:r>
            <w:r w:rsidR="006D079A" w:rsidRPr="007A10BF">
              <w:t>deviation?</w:t>
            </w:r>
          </w:p>
          <w:p w14:paraId="663BE229" w14:textId="77777777" w:rsidR="00A010B7" w:rsidRPr="007A10BF" w:rsidRDefault="00A010B7">
            <w:pPr>
              <w:spacing w:after="120" w:line="280" w:lineRule="atLeast"/>
              <w:ind w:right="882"/>
            </w:pPr>
          </w:p>
          <w:p w14:paraId="22603309" w14:textId="77777777" w:rsidR="00490B79" w:rsidRPr="007A10BF" w:rsidRDefault="00490B79">
            <w:pPr>
              <w:spacing w:after="120" w:line="280" w:lineRule="atLeast"/>
              <w:ind w:right="882"/>
            </w:pPr>
          </w:p>
          <w:p w14:paraId="5F92A893" w14:textId="77777777" w:rsidR="006D079A" w:rsidRPr="007A10BF" w:rsidRDefault="006D079A">
            <w:pPr>
              <w:spacing w:after="120" w:line="280" w:lineRule="atLeast"/>
              <w:ind w:right="882"/>
            </w:pPr>
          </w:p>
        </w:tc>
      </w:tr>
      <w:tr w:rsidR="00A010B7" w14:paraId="06C36EB4" w14:textId="77777777">
        <w:trPr>
          <w:cantSplit/>
        </w:trPr>
        <w:tc>
          <w:tcPr>
            <w:tcW w:w="9558" w:type="dxa"/>
            <w:gridSpan w:val="2"/>
          </w:tcPr>
          <w:p w14:paraId="4DF68E71" w14:textId="77777777" w:rsidR="00A010B7" w:rsidRDefault="00A010B7" w:rsidP="00CA4CC4">
            <w:pPr>
              <w:spacing w:after="120" w:line="280" w:lineRule="atLeast"/>
            </w:pPr>
            <w:r>
              <w:rPr>
                <w:b/>
                <w:sz w:val="22"/>
                <w:szCs w:val="22"/>
              </w:rPr>
              <w:t>P</w:t>
            </w:r>
            <w:r w:rsidR="007A10BF">
              <w:rPr>
                <w:b/>
                <w:sz w:val="22"/>
                <w:szCs w:val="22"/>
              </w:rPr>
              <w:t>art</w:t>
            </w:r>
            <w:r w:rsidRPr="009A3222">
              <w:rPr>
                <w:b/>
                <w:sz w:val="22"/>
                <w:szCs w:val="22"/>
              </w:rPr>
              <w:t xml:space="preserve"> 2 – </w:t>
            </w:r>
            <w:r>
              <w:rPr>
                <w:b/>
                <w:sz w:val="22"/>
                <w:szCs w:val="22"/>
              </w:rPr>
              <w:t>Probability as Area</w:t>
            </w:r>
          </w:p>
        </w:tc>
      </w:tr>
      <w:tr w:rsidR="00490B79" w14:paraId="661405B2" w14:textId="77777777" w:rsidTr="00012958">
        <w:trPr>
          <w:cantSplit/>
          <w:trHeight w:val="2457"/>
        </w:trPr>
        <w:tc>
          <w:tcPr>
            <w:tcW w:w="6225" w:type="dxa"/>
          </w:tcPr>
          <w:p w14:paraId="04C84E57" w14:textId="77777777" w:rsidR="000A5CA2" w:rsidRDefault="00490B79" w:rsidP="00CA4CC4">
            <w:pPr>
              <w:spacing w:after="120" w:line="280" w:lineRule="atLeast"/>
            </w:pPr>
            <w:r w:rsidRPr="00750B0E">
              <w:t xml:space="preserve">Delete the function from Y2. Use the commands </w:t>
            </w:r>
            <w:r w:rsidRPr="00750B0E">
              <w:rPr>
                <w:b/>
              </w:rPr>
              <w:t>Vertical –1</w:t>
            </w:r>
            <w:r w:rsidRPr="00750B0E">
              <w:t xml:space="preserve"> and </w:t>
            </w:r>
            <w:r w:rsidRPr="00750B0E">
              <w:rPr>
                <w:b/>
              </w:rPr>
              <w:t>Vertical 1</w:t>
            </w:r>
            <w:r w:rsidRPr="00750B0E">
              <w:t xml:space="preserve"> on the home screen to draw vertical lines at </w:t>
            </w:r>
            <w:r w:rsidRPr="00750B0E">
              <w:rPr>
                <w:i/>
              </w:rPr>
              <w:t>x</w:t>
            </w:r>
            <w:r w:rsidRPr="00750B0E">
              <w:t xml:space="preserve"> = –1 and </w:t>
            </w:r>
          </w:p>
          <w:p w14:paraId="127AA737" w14:textId="1372042C" w:rsidR="00490B79" w:rsidRPr="00750B0E" w:rsidRDefault="00490B79" w:rsidP="00CA4CC4">
            <w:pPr>
              <w:spacing w:after="120" w:line="280" w:lineRule="atLeast"/>
            </w:pPr>
            <w:r w:rsidRPr="00750B0E">
              <w:rPr>
                <w:i/>
              </w:rPr>
              <w:t>x</w:t>
            </w:r>
            <w:r w:rsidRPr="00750B0E">
              <w:t xml:space="preserve"> = 1. View the graph with the lines.</w:t>
            </w:r>
          </w:p>
          <w:p w14:paraId="066DA8D3" w14:textId="6DB37AB4" w:rsidR="00490B79" w:rsidRDefault="00490B79" w:rsidP="00CA4CC4">
            <w:pPr>
              <w:spacing w:after="120" w:line="280" w:lineRule="atLeast"/>
              <w:rPr>
                <w:sz w:val="22"/>
                <w:szCs w:val="22"/>
              </w:rPr>
            </w:pPr>
            <w:r w:rsidRPr="00750B0E">
              <w:t xml:space="preserve">Use the </w:t>
            </w:r>
            <w:r w:rsidRPr="00750B0E">
              <w:rPr>
                <w:b/>
              </w:rPr>
              <w:sym w:font="Symbol" w:char="F0F2"/>
            </w:r>
            <w:r w:rsidRPr="00750B0E">
              <w:rPr>
                <w:b/>
              </w:rPr>
              <w:t>f(x</w:t>
            </w:r>
            <w:proofErr w:type="gramStart"/>
            <w:r w:rsidRPr="00750B0E">
              <w:rPr>
                <w:b/>
              </w:rPr>
              <w:t>)dx</w:t>
            </w:r>
            <w:proofErr w:type="gramEnd"/>
            <w:r w:rsidRPr="00750B0E">
              <w:t xml:space="preserve"> command from the </w:t>
            </w:r>
            <w:r w:rsidR="00CA4CC4" w:rsidRPr="00CA4CC4">
              <w:t xml:space="preserve">CALCULATE </w:t>
            </w:r>
            <w:r w:rsidRPr="00750B0E">
              <w:t>menu (</w:t>
            </w:r>
            <w:r w:rsidRPr="00750B0E">
              <w:sym w:font="TI-83 Symbols" w:char="F079"/>
            </w:r>
            <w:r w:rsidRPr="00750B0E">
              <w:t xml:space="preserve"> </w:t>
            </w:r>
            <w:r w:rsidRPr="00750B0E">
              <w:sym w:font="TI-83 Symbols" w:char="F02F"/>
            </w:r>
            <w:r w:rsidRPr="00750B0E">
              <w:t>) to find the area under the curve and between the two lines.</w:t>
            </w:r>
          </w:p>
        </w:tc>
        <w:tc>
          <w:tcPr>
            <w:tcW w:w="3333" w:type="dxa"/>
          </w:tcPr>
          <w:p w14:paraId="37F250D6" w14:textId="4B539EDA" w:rsidR="00490B79" w:rsidRDefault="000A5CA2" w:rsidP="00750B0E">
            <w:pPr>
              <w:spacing w:after="120" w:line="280" w:lineRule="atLeast"/>
            </w:pPr>
            <w:r>
              <w:rPr>
                <w:noProof/>
              </w:rPr>
              <w:drawing>
                <wp:inline distT="0" distB="0" distL="0" distR="0" wp14:anchorId="2BFA0D06" wp14:editId="59DD2B37">
                  <wp:extent cx="1911096" cy="1435608"/>
                  <wp:effectExtent l="19050" t="19050" r="13335" b="1270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096" cy="143560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0B7" w:rsidRPr="005E72E5" w14:paraId="3A430CCB" w14:textId="77777777" w:rsidTr="00490B79">
        <w:trPr>
          <w:cantSplit/>
          <w:trHeight w:val="1413"/>
        </w:trPr>
        <w:tc>
          <w:tcPr>
            <w:tcW w:w="9558" w:type="dxa"/>
            <w:gridSpan w:val="2"/>
          </w:tcPr>
          <w:p w14:paraId="292B6358" w14:textId="77777777" w:rsidR="00817E81" w:rsidRPr="00750B0E" w:rsidRDefault="00817E81" w:rsidP="00CA4CC4">
            <w:pPr>
              <w:spacing w:after="120" w:line="280" w:lineRule="atLeast"/>
              <w:ind w:left="720" w:hanging="360"/>
            </w:pPr>
            <w:r w:rsidRPr="00750B0E">
              <w:rPr>
                <w:b/>
              </w:rPr>
              <w:lastRenderedPageBreak/>
              <w:t>4.</w:t>
            </w:r>
            <w:r w:rsidRPr="00750B0E">
              <w:tab/>
              <w:t>What is the percentage of the area?</w:t>
            </w:r>
          </w:p>
          <w:p w14:paraId="008EED1B" w14:textId="77777777" w:rsidR="00A010B7" w:rsidRPr="00750B0E" w:rsidRDefault="00A010B7" w:rsidP="00CA4CC4">
            <w:pPr>
              <w:spacing w:after="120" w:line="280" w:lineRule="atLeast"/>
            </w:pPr>
          </w:p>
          <w:p w14:paraId="062AD8E3" w14:textId="56FCF55E" w:rsidR="00817E81" w:rsidRPr="00750B0E" w:rsidRDefault="00817E81" w:rsidP="00CA4CC4">
            <w:pPr>
              <w:spacing w:after="120" w:line="280" w:lineRule="atLeast"/>
            </w:pPr>
            <w:r w:rsidRPr="00750B0E">
              <w:t xml:space="preserve">Use the </w:t>
            </w:r>
            <w:proofErr w:type="spellStart"/>
            <w:r w:rsidRPr="00750B0E">
              <w:rPr>
                <w:b/>
              </w:rPr>
              <w:t>ClrDraw</w:t>
            </w:r>
            <w:proofErr w:type="spellEnd"/>
            <w:r w:rsidRPr="00750B0E">
              <w:t xml:space="preserve"> command </w:t>
            </w:r>
            <w:r w:rsidR="0069380A" w:rsidRPr="00CA4CC4">
              <w:t xml:space="preserve">by pressing </w:t>
            </w:r>
            <w:r w:rsidR="0069380A" w:rsidRPr="00750B0E">
              <w:rPr>
                <w:rFonts w:ascii="TI84PlusCEKeys" w:hAnsi="TI84PlusCEKeys" w:cs="Times New Roman"/>
              </w:rPr>
              <w:t>y</w:t>
            </w:r>
            <w:r w:rsidR="0069380A" w:rsidRPr="00CA4CC4">
              <w:t xml:space="preserve"> </w:t>
            </w:r>
            <w:r w:rsidR="0069380A" w:rsidRPr="00750B0E">
              <w:rPr>
                <w:rFonts w:ascii="TI84PlusCEKeys" w:hAnsi="TI84PlusCEKeys" w:cs="Times New Roman"/>
              </w:rPr>
              <w:t xml:space="preserve">¼ </w:t>
            </w:r>
            <w:r w:rsidR="001A1E4E">
              <w:t xml:space="preserve">[draw] </w:t>
            </w:r>
            <w:r w:rsidRPr="00750B0E">
              <w:t xml:space="preserve">to clear the lines and shading. Then use the </w:t>
            </w:r>
            <w:r w:rsidRPr="00750B0E">
              <w:rPr>
                <w:b/>
              </w:rPr>
              <w:sym w:font="Symbol" w:char="F0F2"/>
            </w:r>
            <w:r w:rsidRPr="00750B0E">
              <w:rPr>
                <w:b/>
              </w:rPr>
              <w:t>f(x</w:t>
            </w:r>
            <w:proofErr w:type="gramStart"/>
            <w:r w:rsidRPr="00750B0E">
              <w:rPr>
                <w:b/>
              </w:rPr>
              <w:t>)dx</w:t>
            </w:r>
            <w:proofErr w:type="gramEnd"/>
            <w:r w:rsidRPr="00750B0E">
              <w:t xml:space="preserve"> command</w:t>
            </w:r>
            <w:r w:rsidR="0069380A" w:rsidRPr="00750B0E">
              <w:t xml:space="preserve"> by pressing </w:t>
            </w:r>
            <w:r w:rsidR="0069380A" w:rsidRPr="00750B0E">
              <w:rPr>
                <w:rFonts w:ascii="TI84PlusCEKeys" w:hAnsi="TI84PlusCEKeys" w:cs="Times New Roman"/>
              </w:rPr>
              <w:t>y</w:t>
            </w:r>
            <w:r w:rsidR="0069380A" w:rsidRPr="00750B0E">
              <w:rPr>
                <w:rFonts w:ascii="Times New Roman" w:hAnsi="Times New Roman" w:cs="Times New Roman"/>
              </w:rPr>
              <w:t xml:space="preserve"> </w:t>
            </w:r>
            <w:r w:rsidR="0069380A" w:rsidRPr="00750B0E">
              <w:rPr>
                <w:rFonts w:ascii="TI84PlusCEKeys" w:hAnsi="TI84PlusCEKeys" w:cs="Times New Roman"/>
              </w:rPr>
              <w:t xml:space="preserve">r </w:t>
            </w:r>
            <w:r w:rsidR="0069380A" w:rsidRPr="00CA4CC4">
              <w:t>[</w:t>
            </w:r>
            <w:proofErr w:type="spellStart"/>
            <w:r w:rsidR="0069380A" w:rsidRPr="00CA4CC4">
              <w:t>calc</w:t>
            </w:r>
            <w:proofErr w:type="spellEnd"/>
            <w:r w:rsidR="0069380A" w:rsidRPr="00CA4CC4">
              <w:t>]</w:t>
            </w:r>
            <w:r w:rsidR="0069380A" w:rsidRPr="00750B0E">
              <w:rPr>
                <w:rFonts w:ascii="Times New Roman" w:hAnsi="Times New Roman" w:cs="Times New Roman"/>
              </w:rPr>
              <w:t xml:space="preserve"> </w:t>
            </w:r>
            <w:r w:rsidR="0069380A" w:rsidRPr="00CA4CC4">
              <w:t>to open the CALCULATE</w:t>
            </w:r>
            <w:r w:rsidR="00957834" w:rsidRPr="00CA4CC4">
              <w:t xml:space="preserve"> menu and choosing</w:t>
            </w:r>
            <w:r w:rsidR="0069380A" w:rsidRPr="00CA4CC4">
              <w:t xml:space="preserve"> </w:t>
            </w:r>
            <w:r w:rsidR="00957834" w:rsidRPr="00CA4CC4">
              <w:t xml:space="preserve">Option 7: </w:t>
            </w:r>
            <w:r w:rsidR="0069380A" w:rsidRPr="00CA4CC4">
              <w:t>from the list.</w:t>
            </w:r>
            <w:r w:rsidRPr="00750B0E">
              <w:t xml:space="preserve"> </w:t>
            </w:r>
            <w:r w:rsidR="00957834" w:rsidRPr="00750B0E">
              <w:t>This command will</w:t>
            </w:r>
            <w:r w:rsidRPr="00750B0E">
              <w:t xml:space="preserve"> find the following areas. </w:t>
            </w:r>
            <w:r w:rsidR="00957834" w:rsidRPr="00750B0E">
              <w:t>Generate</w:t>
            </w:r>
            <w:r w:rsidRPr="00750B0E">
              <w:t xml:space="preserve"> a picture </w:t>
            </w:r>
            <w:r w:rsidR="00957834" w:rsidRPr="00750B0E">
              <w:t>on your calculator</w:t>
            </w:r>
            <w:r w:rsidRPr="00750B0E">
              <w:t xml:space="preserve"> </w:t>
            </w:r>
            <w:r w:rsidR="00957834" w:rsidRPr="00750B0E">
              <w:t xml:space="preserve">to </w:t>
            </w:r>
            <w:r w:rsidRPr="00750B0E">
              <w:t>represent each</w:t>
            </w:r>
            <w:r w:rsidR="00E30026" w:rsidRPr="00750B0E">
              <w:t xml:space="preserve"> of the following:</w:t>
            </w:r>
          </w:p>
          <w:p w14:paraId="34CF3929" w14:textId="77777777" w:rsidR="00817E81" w:rsidRPr="00750B0E" w:rsidRDefault="00817E81">
            <w:pPr>
              <w:spacing w:after="120" w:line="280" w:lineRule="atLeast"/>
              <w:ind w:left="360"/>
            </w:pPr>
            <w:r w:rsidRPr="00750B0E">
              <w:rPr>
                <w:b/>
              </w:rPr>
              <w:t>5</w:t>
            </w:r>
            <w:r w:rsidR="00957834" w:rsidRPr="00750B0E">
              <w:rPr>
                <w:b/>
              </w:rPr>
              <w:t xml:space="preserve">.  </w:t>
            </w:r>
            <w:proofErr w:type="gramStart"/>
            <w:r w:rsidRPr="00750B0E">
              <w:rPr>
                <w:b/>
              </w:rPr>
              <w:t>a</w:t>
            </w:r>
            <w:proofErr w:type="gramEnd"/>
            <w:r w:rsidRPr="00750B0E">
              <w:rPr>
                <w:b/>
              </w:rPr>
              <w:t>.</w:t>
            </w:r>
            <w:r w:rsidR="00957834" w:rsidRPr="00750B0E">
              <w:t xml:space="preserve">   </w:t>
            </w:r>
            <w:r w:rsidR="00E30026" w:rsidRPr="00750B0E">
              <w:t xml:space="preserve">The </w:t>
            </w:r>
            <w:r w:rsidRPr="00750B0E">
              <w:t>area within 1 standard deviation of the mean</w:t>
            </w:r>
          </w:p>
          <w:p w14:paraId="0CD09DD1" w14:textId="77777777" w:rsidR="00490B79" w:rsidRPr="00750B0E" w:rsidRDefault="00D80BBD">
            <w:pPr>
              <w:tabs>
                <w:tab w:val="left" w:pos="3267"/>
              </w:tabs>
              <w:spacing w:after="120" w:line="280" w:lineRule="atLeast"/>
              <w:ind w:left="360"/>
            </w:pPr>
            <w:r w:rsidRPr="00750B0E">
              <w:tab/>
            </w:r>
          </w:p>
        </w:tc>
      </w:tr>
      <w:tr w:rsidR="00817E81" w:rsidRPr="005E72E5" w14:paraId="2A1577FA" w14:textId="77777777" w:rsidTr="00490B79">
        <w:trPr>
          <w:cantSplit/>
          <w:trHeight w:val="927"/>
        </w:trPr>
        <w:tc>
          <w:tcPr>
            <w:tcW w:w="9558" w:type="dxa"/>
            <w:gridSpan w:val="2"/>
          </w:tcPr>
          <w:p w14:paraId="394E89DF" w14:textId="77777777" w:rsidR="00F63ABA" w:rsidRPr="00750B0E" w:rsidRDefault="00F63ABA" w:rsidP="00CA4CC4">
            <w:pPr>
              <w:spacing w:after="120" w:line="280" w:lineRule="atLeast"/>
              <w:ind w:left="360" w:right="882"/>
              <w:rPr>
                <w:b/>
              </w:rPr>
            </w:pPr>
            <w:r w:rsidRPr="00750B0E">
              <w:rPr>
                <w:b/>
              </w:rPr>
              <w:t xml:space="preserve">  </w:t>
            </w:r>
            <w:r w:rsidR="00957834" w:rsidRPr="00750B0E">
              <w:rPr>
                <w:b/>
              </w:rPr>
              <w:t xml:space="preserve">   </w:t>
            </w:r>
            <w:r w:rsidRPr="00750B0E">
              <w:rPr>
                <w:b/>
              </w:rPr>
              <w:t>b</w:t>
            </w:r>
            <w:r w:rsidR="00957834" w:rsidRPr="00750B0E">
              <w:t xml:space="preserve">.   </w:t>
            </w:r>
            <w:r w:rsidR="00E30026" w:rsidRPr="00750B0E">
              <w:t xml:space="preserve">The </w:t>
            </w:r>
            <w:r w:rsidRPr="00750B0E">
              <w:t>area within 2 standard deviations of the mean</w:t>
            </w:r>
          </w:p>
          <w:p w14:paraId="150C0223" w14:textId="77777777" w:rsidR="00F63ABA" w:rsidRPr="00750B0E" w:rsidRDefault="00957834" w:rsidP="00CA4CC4">
            <w:pPr>
              <w:spacing w:after="120" w:line="280" w:lineRule="atLeast"/>
              <w:ind w:right="882"/>
            </w:pPr>
            <w:r w:rsidRPr="00750B0E">
              <w:t xml:space="preserve"> </w:t>
            </w:r>
          </w:p>
          <w:p w14:paraId="08BAAF31" w14:textId="77777777" w:rsidR="00817E81" w:rsidRPr="00750B0E" w:rsidRDefault="00817E81">
            <w:pPr>
              <w:spacing w:after="120" w:line="280" w:lineRule="atLeast"/>
              <w:ind w:left="360" w:right="882"/>
            </w:pPr>
            <w:r w:rsidRPr="00750B0E">
              <w:rPr>
                <w:b/>
              </w:rPr>
              <w:t xml:space="preserve">  </w:t>
            </w:r>
            <w:r w:rsidR="00957834" w:rsidRPr="00750B0E">
              <w:rPr>
                <w:b/>
              </w:rPr>
              <w:t xml:space="preserve">   </w:t>
            </w:r>
            <w:r w:rsidRPr="00750B0E">
              <w:rPr>
                <w:b/>
              </w:rPr>
              <w:t>c</w:t>
            </w:r>
            <w:r w:rsidR="00957834" w:rsidRPr="00750B0E">
              <w:t xml:space="preserve">.   </w:t>
            </w:r>
            <w:r w:rsidR="00E30026" w:rsidRPr="00750B0E">
              <w:t xml:space="preserve">The </w:t>
            </w:r>
            <w:r w:rsidRPr="00750B0E">
              <w:t>area within 3 standard deviations of the mean</w:t>
            </w:r>
          </w:p>
          <w:p w14:paraId="7CDFA04C" w14:textId="77777777" w:rsidR="00957834" w:rsidRPr="00750B0E" w:rsidRDefault="00957834">
            <w:pPr>
              <w:spacing w:after="120" w:line="280" w:lineRule="atLeast"/>
              <w:ind w:left="360" w:right="882"/>
            </w:pPr>
          </w:p>
        </w:tc>
      </w:tr>
      <w:tr w:rsidR="00817E81" w:rsidRPr="005E72E5" w14:paraId="50CC13A4" w14:textId="77777777" w:rsidTr="00490B79">
        <w:trPr>
          <w:cantSplit/>
          <w:trHeight w:val="1215"/>
        </w:trPr>
        <w:tc>
          <w:tcPr>
            <w:tcW w:w="9558" w:type="dxa"/>
            <w:gridSpan w:val="2"/>
          </w:tcPr>
          <w:p w14:paraId="14A868BF" w14:textId="77777777" w:rsidR="00957834" w:rsidRPr="00CA4CC4" w:rsidRDefault="00957834" w:rsidP="00CA4CC4">
            <w:pPr>
              <w:spacing w:after="120" w:line="280" w:lineRule="atLeast"/>
              <w:ind w:left="360" w:right="882"/>
            </w:pPr>
            <w:r w:rsidRPr="00CA4CC4">
              <w:t>Generat</w:t>
            </w:r>
            <w:r w:rsidR="00E30026" w:rsidRPr="00CA4CC4">
              <w:t xml:space="preserve">e a picture on your calculator </w:t>
            </w:r>
            <w:r w:rsidRPr="00CA4CC4">
              <w:t>to represent each of the following</w:t>
            </w:r>
            <w:r w:rsidR="00E30026" w:rsidRPr="00CA4CC4">
              <w:t>:</w:t>
            </w:r>
          </w:p>
          <w:p w14:paraId="1BC72056" w14:textId="77777777" w:rsidR="00957834" w:rsidRPr="00750B0E" w:rsidRDefault="00957834" w:rsidP="00CA4CC4">
            <w:pPr>
              <w:spacing w:after="120" w:line="280" w:lineRule="atLeast"/>
              <w:ind w:right="882"/>
              <w:rPr>
                <w:b/>
              </w:rPr>
            </w:pPr>
          </w:p>
          <w:p w14:paraId="41303884" w14:textId="77777777" w:rsidR="00817E81" w:rsidRPr="00750B0E" w:rsidRDefault="00817E81">
            <w:pPr>
              <w:spacing w:after="120" w:line="280" w:lineRule="atLeast"/>
              <w:ind w:left="360" w:right="882"/>
            </w:pPr>
            <w:r w:rsidRPr="00750B0E">
              <w:rPr>
                <w:b/>
              </w:rPr>
              <w:t>6.</w:t>
            </w:r>
            <w:r w:rsidRPr="00750B0E">
              <w:tab/>
            </w:r>
            <w:r w:rsidR="00E30026" w:rsidRPr="00750B0E">
              <w:t xml:space="preserve">The </w:t>
            </w:r>
            <w:r w:rsidRPr="00750B0E">
              <w:t>entire area under the curve</w:t>
            </w:r>
          </w:p>
          <w:p w14:paraId="71F4FF69" w14:textId="77777777" w:rsidR="00817E81" w:rsidRPr="00750B0E" w:rsidRDefault="00817E81">
            <w:pPr>
              <w:spacing w:after="120" w:line="280" w:lineRule="atLeast"/>
              <w:ind w:right="882"/>
            </w:pPr>
          </w:p>
          <w:p w14:paraId="5EF748B8" w14:textId="77777777" w:rsidR="00817E81" w:rsidRPr="00750B0E" w:rsidRDefault="00817E81">
            <w:pPr>
              <w:spacing w:after="120" w:line="280" w:lineRule="atLeast"/>
              <w:ind w:left="360" w:right="882"/>
            </w:pPr>
            <w:r w:rsidRPr="00750B0E">
              <w:rPr>
                <w:b/>
              </w:rPr>
              <w:t>7.</w:t>
            </w:r>
            <w:r w:rsidRPr="00750B0E">
              <w:tab/>
            </w:r>
            <w:r w:rsidR="00E30026" w:rsidRPr="00750B0E">
              <w:t xml:space="preserve">The </w:t>
            </w:r>
            <w:r w:rsidRPr="00750B0E">
              <w:t>area to the left of the mean</w:t>
            </w:r>
          </w:p>
          <w:p w14:paraId="4FAD9222" w14:textId="77777777" w:rsidR="00817E81" w:rsidRPr="00750B0E" w:rsidRDefault="00817E81">
            <w:pPr>
              <w:spacing w:after="120" w:line="280" w:lineRule="atLeast"/>
              <w:ind w:right="432"/>
            </w:pPr>
          </w:p>
        </w:tc>
      </w:tr>
      <w:tr w:rsidR="00A010B7" w:rsidRPr="005E72E5" w14:paraId="77E08005" w14:textId="77777777" w:rsidTr="00490B79">
        <w:trPr>
          <w:cantSplit/>
          <w:trHeight w:val="80"/>
        </w:trPr>
        <w:tc>
          <w:tcPr>
            <w:tcW w:w="9558" w:type="dxa"/>
            <w:gridSpan w:val="2"/>
          </w:tcPr>
          <w:p w14:paraId="401A6CFE" w14:textId="7C972044" w:rsidR="00A010B7" w:rsidRPr="00750B0E" w:rsidRDefault="00817E81" w:rsidP="00CA4CC4">
            <w:pPr>
              <w:spacing w:after="120" w:line="280" w:lineRule="atLeast"/>
              <w:ind w:left="360" w:right="882"/>
            </w:pPr>
            <w:r w:rsidRPr="00750B0E">
              <w:rPr>
                <w:b/>
              </w:rPr>
              <w:t>8</w:t>
            </w:r>
            <w:r w:rsidR="00CF1CBD" w:rsidRPr="00750B0E">
              <w:rPr>
                <w:b/>
              </w:rPr>
              <w:t>.</w:t>
            </w:r>
            <w:r w:rsidR="00CF1CBD" w:rsidRPr="00750B0E">
              <w:tab/>
            </w:r>
            <w:r w:rsidR="00D762F9" w:rsidRPr="00750B0E">
              <w:t xml:space="preserve">The </w:t>
            </w:r>
            <w:r w:rsidR="00A010B7" w:rsidRPr="00750B0E">
              <w:t>area to the right of the mean</w:t>
            </w:r>
          </w:p>
          <w:p w14:paraId="50D43420" w14:textId="77777777" w:rsidR="00A010B7" w:rsidRPr="00750B0E" w:rsidRDefault="00A010B7" w:rsidP="00CA4CC4">
            <w:pPr>
              <w:spacing w:after="120" w:line="280" w:lineRule="atLeast"/>
              <w:ind w:right="432"/>
            </w:pPr>
          </w:p>
        </w:tc>
      </w:tr>
      <w:tr w:rsidR="00A010B7" w:rsidRPr="005E72E5" w14:paraId="5A7A6973" w14:textId="77777777" w:rsidTr="00490B79">
        <w:trPr>
          <w:cantSplit/>
          <w:trHeight w:val="80"/>
        </w:trPr>
        <w:tc>
          <w:tcPr>
            <w:tcW w:w="9558" w:type="dxa"/>
            <w:gridSpan w:val="2"/>
          </w:tcPr>
          <w:p w14:paraId="7A9C3C32" w14:textId="4CBDCDD5" w:rsidR="00A010B7" w:rsidRPr="00750B0E" w:rsidRDefault="00817E81" w:rsidP="00CA4CC4">
            <w:pPr>
              <w:spacing w:after="120" w:line="280" w:lineRule="atLeast"/>
              <w:ind w:left="360" w:right="882"/>
              <w:rPr>
                <w:b/>
              </w:rPr>
            </w:pPr>
            <w:r w:rsidRPr="00750B0E">
              <w:rPr>
                <w:b/>
              </w:rPr>
              <w:t>9</w:t>
            </w:r>
            <w:r w:rsidR="00CF1CBD" w:rsidRPr="00750B0E">
              <w:rPr>
                <w:b/>
              </w:rPr>
              <w:t>.</w:t>
            </w:r>
            <w:r w:rsidR="00CF1CBD" w:rsidRPr="00750B0E">
              <w:tab/>
            </w:r>
            <w:r w:rsidR="00D762F9" w:rsidRPr="00750B0E">
              <w:t xml:space="preserve">The </w:t>
            </w:r>
            <w:r w:rsidR="00A010B7" w:rsidRPr="00750B0E">
              <w:t>area from 1 standard deviation to the left of the mean to the mean</w:t>
            </w:r>
          </w:p>
          <w:p w14:paraId="56BE3815" w14:textId="77777777" w:rsidR="00A010B7" w:rsidRPr="00750B0E" w:rsidRDefault="00A010B7" w:rsidP="00CA4CC4">
            <w:pPr>
              <w:spacing w:after="120" w:line="280" w:lineRule="atLeast"/>
              <w:ind w:right="432"/>
            </w:pPr>
          </w:p>
        </w:tc>
      </w:tr>
      <w:tr w:rsidR="00A010B7" w:rsidRPr="005E72E5" w14:paraId="4449C8B8" w14:textId="77777777" w:rsidTr="00490B79">
        <w:trPr>
          <w:cantSplit/>
          <w:trHeight w:val="333"/>
        </w:trPr>
        <w:tc>
          <w:tcPr>
            <w:tcW w:w="9558" w:type="dxa"/>
            <w:gridSpan w:val="2"/>
          </w:tcPr>
          <w:p w14:paraId="252C493B" w14:textId="288E4B68" w:rsidR="00A010B7" w:rsidRPr="00750B0E" w:rsidRDefault="00CF1CBD" w:rsidP="00CA4CC4">
            <w:pPr>
              <w:spacing w:after="120" w:line="280" w:lineRule="atLeast"/>
              <w:ind w:left="360" w:right="882"/>
              <w:rPr>
                <w:b/>
              </w:rPr>
            </w:pPr>
            <w:r w:rsidRPr="00750B0E">
              <w:rPr>
                <w:b/>
              </w:rPr>
              <w:t>1</w:t>
            </w:r>
            <w:r w:rsidR="0009518E" w:rsidRPr="00750B0E">
              <w:rPr>
                <w:b/>
              </w:rPr>
              <w:t>0</w:t>
            </w:r>
            <w:r w:rsidRPr="00750B0E">
              <w:rPr>
                <w:b/>
              </w:rPr>
              <w:t>.</w:t>
            </w:r>
            <w:r w:rsidRPr="00750B0E">
              <w:tab/>
            </w:r>
            <w:r w:rsidR="00D762F9" w:rsidRPr="00750B0E">
              <w:t xml:space="preserve">The </w:t>
            </w:r>
            <w:r w:rsidR="00A010B7" w:rsidRPr="00750B0E">
              <w:t>area from the mean to 2 standard deviations to the right of the mean</w:t>
            </w:r>
          </w:p>
          <w:p w14:paraId="2F0217DA" w14:textId="77777777" w:rsidR="00A010B7" w:rsidRPr="00750B0E" w:rsidRDefault="00A010B7" w:rsidP="00CA4CC4">
            <w:pPr>
              <w:spacing w:after="120" w:line="280" w:lineRule="atLeast"/>
              <w:ind w:right="882"/>
              <w:rPr>
                <w:b/>
              </w:rPr>
            </w:pPr>
          </w:p>
          <w:p w14:paraId="7E59E19B" w14:textId="75EFA540" w:rsidR="0009518E" w:rsidRPr="00750B0E" w:rsidRDefault="00CF1CBD">
            <w:pPr>
              <w:spacing w:after="120" w:line="280" w:lineRule="atLeast"/>
              <w:ind w:left="360" w:right="882"/>
            </w:pPr>
            <w:r w:rsidRPr="00750B0E">
              <w:rPr>
                <w:b/>
              </w:rPr>
              <w:t>1</w:t>
            </w:r>
            <w:r w:rsidR="0009518E" w:rsidRPr="00750B0E">
              <w:rPr>
                <w:b/>
              </w:rPr>
              <w:t>1</w:t>
            </w:r>
            <w:r w:rsidRPr="00750B0E">
              <w:rPr>
                <w:b/>
              </w:rPr>
              <w:t>.</w:t>
            </w:r>
            <w:r w:rsidRPr="00750B0E">
              <w:rPr>
                <w:b/>
              </w:rPr>
              <w:tab/>
            </w:r>
            <w:r w:rsidR="00D762F9" w:rsidRPr="00750B0E">
              <w:t xml:space="preserve">The </w:t>
            </w:r>
            <w:r w:rsidR="00A010B7" w:rsidRPr="00750B0E">
              <w:t>area to the right of a line 3 standard deviations to the right of the mean</w:t>
            </w:r>
          </w:p>
          <w:p w14:paraId="5930E839" w14:textId="77777777" w:rsidR="00490B79" w:rsidRPr="00750B0E" w:rsidRDefault="00490B79">
            <w:pPr>
              <w:spacing w:after="120" w:line="280" w:lineRule="atLeast"/>
              <w:ind w:left="360" w:right="882"/>
              <w:rPr>
                <w:b/>
              </w:rPr>
            </w:pPr>
          </w:p>
        </w:tc>
      </w:tr>
      <w:tr w:rsidR="0009518E" w:rsidRPr="005E72E5" w14:paraId="214083FB" w14:textId="77777777" w:rsidTr="0009518E">
        <w:trPr>
          <w:cantSplit/>
          <w:trHeight w:val="2340"/>
        </w:trPr>
        <w:tc>
          <w:tcPr>
            <w:tcW w:w="9558" w:type="dxa"/>
            <w:gridSpan w:val="2"/>
          </w:tcPr>
          <w:p w14:paraId="5DA617E7" w14:textId="05A38B9A" w:rsidR="00526623" w:rsidRPr="00750B0E" w:rsidRDefault="00526623" w:rsidP="00CA4CC4">
            <w:pPr>
              <w:spacing w:after="120" w:line="280" w:lineRule="atLeast"/>
              <w:ind w:left="360" w:right="432"/>
              <w:rPr>
                <w:b/>
              </w:rPr>
            </w:pPr>
            <w:r w:rsidRPr="00750B0E">
              <w:rPr>
                <w:b/>
              </w:rPr>
              <w:t>12.</w:t>
            </w:r>
            <w:r w:rsidRPr="00750B0E">
              <w:tab/>
            </w:r>
            <w:r w:rsidR="00D762F9" w:rsidRPr="00750B0E">
              <w:t xml:space="preserve">The </w:t>
            </w:r>
            <w:r w:rsidRPr="00750B0E">
              <w:t>area to the left of a line 2 standard deviations to the left of the mean</w:t>
            </w:r>
          </w:p>
          <w:p w14:paraId="47EFE9AF" w14:textId="77777777" w:rsidR="00526623" w:rsidRPr="00750B0E" w:rsidRDefault="00526623" w:rsidP="00CA4CC4">
            <w:pPr>
              <w:spacing w:after="120" w:line="280" w:lineRule="atLeast"/>
              <w:ind w:right="432"/>
            </w:pPr>
          </w:p>
          <w:p w14:paraId="59E4C693" w14:textId="6E2F5674" w:rsidR="0009518E" w:rsidRPr="00750B0E" w:rsidRDefault="0009518E">
            <w:pPr>
              <w:spacing w:after="120" w:line="280" w:lineRule="atLeast"/>
              <w:ind w:left="360" w:right="432"/>
            </w:pPr>
            <w:r w:rsidRPr="00750B0E">
              <w:rPr>
                <w:b/>
              </w:rPr>
              <w:t>13.</w:t>
            </w:r>
            <w:r w:rsidRPr="00750B0E">
              <w:rPr>
                <w:b/>
              </w:rPr>
              <w:tab/>
            </w:r>
            <w:r w:rsidR="00D762F9" w:rsidRPr="00750B0E">
              <w:t xml:space="preserve">The </w:t>
            </w:r>
            <w:r w:rsidRPr="00750B0E">
              <w:t>area to the right of a line 1 standard deviation to the left of the mean</w:t>
            </w:r>
          </w:p>
          <w:p w14:paraId="38A2D3BD" w14:textId="77777777" w:rsidR="0009518E" w:rsidRPr="00750B0E" w:rsidRDefault="0009518E">
            <w:pPr>
              <w:spacing w:after="120" w:line="280" w:lineRule="atLeast"/>
              <w:ind w:right="432"/>
            </w:pPr>
          </w:p>
          <w:p w14:paraId="59A1C76F" w14:textId="77777777" w:rsidR="0009518E" w:rsidRPr="00750B0E" w:rsidRDefault="0009518E">
            <w:pPr>
              <w:spacing w:after="120" w:line="280" w:lineRule="atLeast"/>
              <w:ind w:right="432"/>
            </w:pPr>
            <w:r w:rsidRPr="00750B0E">
              <w:t>Note that all of these areas will be the same no matter what the mean and standard deviation are!</w:t>
            </w:r>
          </w:p>
          <w:p w14:paraId="6A95E238" w14:textId="77777777" w:rsidR="00957834" w:rsidRDefault="00957834">
            <w:pPr>
              <w:spacing w:after="120" w:line="280" w:lineRule="atLeast"/>
              <w:ind w:right="432"/>
            </w:pPr>
          </w:p>
          <w:p w14:paraId="2E6CDBFF" w14:textId="77777777" w:rsidR="000A5CA2" w:rsidRPr="00750B0E" w:rsidRDefault="000A5CA2">
            <w:pPr>
              <w:spacing w:after="120" w:line="280" w:lineRule="atLeast"/>
              <w:ind w:right="432"/>
            </w:pPr>
          </w:p>
        </w:tc>
      </w:tr>
      <w:tr w:rsidR="00A010B7" w:rsidRPr="005E72E5" w14:paraId="6E6307C9" w14:textId="77777777">
        <w:trPr>
          <w:cantSplit/>
          <w:trHeight w:val="360"/>
        </w:trPr>
        <w:tc>
          <w:tcPr>
            <w:tcW w:w="9558" w:type="dxa"/>
            <w:gridSpan w:val="2"/>
          </w:tcPr>
          <w:p w14:paraId="4313EC74" w14:textId="77777777" w:rsidR="00A010B7" w:rsidRPr="005E72E5" w:rsidRDefault="00A010B7" w:rsidP="00CA4CC4">
            <w:pPr>
              <w:spacing w:after="120" w:line="280" w:lineRule="atLeas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Problem 3 – Application of the Normal Distribution</w:t>
            </w:r>
            <w:r w:rsidRPr="005E72E5">
              <w:rPr>
                <w:sz w:val="22"/>
                <w:szCs w:val="22"/>
              </w:rPr>
              <w:t xml:space="preserve"> </w:t>
            </w:r>
          </w:p>
        </w:tc>
      </w:tr>
      <w:tr w:rsidR="00A010B7" w:rsidRPr="00CA4CC4" w14:paraId="7A9EAC5C" w14:textId="77777777">
        <w:trPr>
          <w:cantSplit/>
          <w:trHeight w:val="594"/>
        </w:trPr>
        <w:tc>
          <w:tcPr>
            <w:tcW w:w="9558" w:type="dxa"/>
            <w:gridSpan w:val="2"/>
          </w:tcPr>
          <w:p w14:paraId="682EAE91" w14:textId="77777777" w:rsidR="0009518E" w:rsidRPr="00750B0E" w:rsidRDefault="00A010B7" w:rsidP="00CA4CC4">
            <w:pPr>
              <w:tabs>
                <w:tab w:val="left" w:pos="2505"/>
              </w:tabs>
              <w:spacing w:after="120" w:line="280" w:lineRule="atLeast"/>
              <w:ind w:right="702"/>
            </w:pPr>
            <w:r w:rsidRPr="00750B0E">
              <w:t xml:space="preserve">A farmer harvests a crop </w:t>
            </w:r>
            <w:r w:rsidR="0009518E" w:rsidRPr="00750B0E">
              <w:t>of oranges. The oranges’ weight</w:t>
            </w:r>
            <w:r w:rsidRPr="00750B0E">
              <w:t>s</w:t>
            </w:r>
            <w:r w:rsidR="0009518E" w:rsidRPr="00750B0E">
              <w:t xml:space="preserve"> </w:t>
            </w:r>
            <w:r w:rsidRPr="00750B0E">
              <w:t>are normally distributed with a mean of 310 g</w:t>
            </w:r>
            <w:r w:rsidR="0009518E" w:rsidRPr="00750B0E">
              <w:t>rams</w:t>
            </w:r>
            <w:r w:rsidRPr="00750B0E">
              <w:t xml:space="preserve"> and a standard deviation of 15 g</w:t>
            </w:r>
            <w:r w:rsidR="0009518E" w:rsidRPr="00750B0E">
              <w:t>rams</w:t>
            </w:r>
            <w:r w:rsidRPr="00750B0E">
              <w:t>.</w:t>
            </w:r>
            <w:r w:rsidR="0009518E" w:rsidRPr="00750B0E">
              <w:t xml:space="preserve"> </w:t>
            </w:r>
          </w:p>
          <w:p w14:paraId="61EBD6F3" w14:textId="77777777" w:rsidR="00A010B7" w:rsidRPr="00750B0E" w:rsidRDefault="0009518E" w:rsidP="00CA4CC4">
            <w:pPr>
              <w:tabs>
                <w:tab w:val="left" w:pos="2505"/>
              </w:tabs>
              <w:spacing w:after="120" w:line="280" w:lineRule="atLeast"/>
              <w:ind w:right="702"/>
            </w:pPr>
            <w:r w:rsidRPr="00750B0E">
              <w:t>Graph the distribution in an appropriate window. Use what you’ve learned to answer the following questions.</w:t>
            </w:r>
          </w:p>
          <w:p w14:paraId="2FA22628" w14:textId="77777777" w:rsidR="00957834" w:rsidRPr="00750B0E" w:rsidRDefault="00957834">
            <w:pPr>
              <w:tabs>
                <w:tab w:val="left" w:pos="2505"/>
              </w:tabs>
              <w:spacing w:after="120" w:line="280" w:lineRule="atLeast"/>
              <w:ind w:right="702"/>
            </w:pPr>
          </w:p>
        </w:tc>
      </w:tr>
      <w:tr w:rsidR="0009518E" w:rsidRPr="00CA4CC4" w14:paraId="7C52FC33" w14:textId="77777777" w:rsidTr="001B3621">
        <w:trPr>
          <w:cantSplit/>
          <w:trHeight w:val="1503"/>
        </w:trPr>
        <w:tc>
          <w:tcPr>
            <w:tcW w:w="9558" w:type="dxa"/>
            <w:gridSpan w:val="2"/>
          </w:tcPr>
          <w:p w14:paraId="344751D7" w14:textId="77777777" w:rsidR="0009518E" w:rsidRPr="00750B0E" w:rsidRDefault="0009518E" w:rsidP="00750B0E">
            <w:pPr>
              <w:spacing w:after="120" w:line="280" w:lineRule="atLeast"/>
              <w:ind w:left="720" w:right="702" w:hanging="360"/>
            </w:pPr>
            <w:r w:rsidRPr="00750B0E">
              <w:rPr>
                <w:b/>
              </w:rPr>
              <w:t>14.</w:t>
            </w:r>
            <w:r w:rsidRPr="00750B0E">
              <w:tab/>
              <w:t>Sketch the graph of the normal distribution for this data. Be sure to label the axes and scale.</w:t>
            </w:r>
          </w:p>
          <w:p w14:paraId="2F1B67DE" w14:textId="77777777" w:rsidR="0009518E" w:rsidRPr="00750B0E" w:rsidRDefault="00957834" w:rsidP="00750B0E">
            <w:pPr>
              <w:spacing w:after="120" w:line="280" w:lineRule="atLeast"/>
              <w:rPr>
                <w:b/>
              </w:rPr>
            </w:pPr>
            <w:r w:rsidRPr="00750B0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653E6D" wp14:editId="6218B2F6">
                      <wp:simplePos x="0" y="0"/>
                      <wp:positionH relativeFrom="column">
                        <wp:posOffset>2975146</wp:posOffset>
                      </wp:positionH>
                      <wp:positionV relativeFrom="paragraph">
                        <wp:posOffset>160020</wp:posOffset>
                      </wp:positionV>
                      <wp:extent cx="0" cy="1664335"/>
                      <wp:effectExtent l="76200" t="38100" r="57150" b="5016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643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234.25pt;margin-top:12.6pt;width:0;height:131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" strokecolor="black [3213]" strokeweight="1pt">
                      <v:stroke startarrow="block" endarrow="block"/>
                    </v:shape>
                  </w:pict>
                </mc:Fallback>
              </mc:AlternateContent>
            </w:r>
          </w:p>
          <w:p w14:paraId="496C836B" w14:textId="77777777" w:rsidR="0009518E" w:rsidRPr="00750B0E" w:rsidRDefault="0009518E" w:rsidP="00750B0E">
            <w:pPr>
              <w:spacing w:after="120" w:line="280" w:lineRule="atLeast"/>
              <w:rPr>
                <w:b/>
              </w:rPr>
            </w:pPr>
          </w:p>
          <w:p w14:paraId="62FA7C8E" w14:textId="77777777" w:rsidR="00957834" w:rsidRPr="00750B0E" w:rsidRDefault="00957834" w:rsidP="00750B0E">
            <w:pPr>
              <w:spacing w:after="120" w:line="280" w:lineRule="atLeast"/>
              <w:rPr>
                <w:b/>
              </w:rPr>
            </w:pPr>
          </w:p>
          <w:p w14:paraId="3E8947E0" w14:textId="77777777" w:rsidR="00957834" w:rsidRPr="00750B0E" w:rsidRDefault="00957834" w:rsidP="00750B0E">
            <w:pPr>
              <w:spacing w:after="120" w:line="280" w:lineRule="atLeast"/>
              <w:rPr>
                <w:b/>
              </w:rPr>
            </w:pPr>
          </w:p>
          <w:p w14:paraId="3397329E" w14:textId="77777777" w:rsidR="00957834" w:rsidRPr="00750B0E" w:rsidRDefault="00957834" w:rsidP="00750B0E">
            <w:pPr>
              <w:spacing w:after="120" w:line="280" w:lineRule="atLeast"/>
              <w:rPr>
                <w:b/>
              </w:rPr>
            </w:pPr>
          </w:p>
          <w:p w14:paraId="4A7DB3DC" w14:textId="77777777" w:rsidR="00957834" w:rsidRPr="00750B0E" w:rsidRDefault="00957834" w:rsidP="00750B0E">
            <w:pPr>
              <w:spacing w:after="120" w:line="280" w:lineRule="atLeast"/>
              <w:rPr>
                <w:b/>
              </w:rPr>
            </w:pPr>
          </w:p>
          <w:p w14:paraId="5369DE4E" w14:textId="77777777" w:rsidR="00957834" w:rsidRPr="00750B0E" w:rsidRDefault="00957834" w:rsidP="00750B0E">
            <w:pPr>
              <w:spacing w:after="120" w:line="280" w:lineRule="atLeast"/>
              <w:rPr>
                <w:b/>
              </w:rPr>
            </w:pPr>
            <w:r w:rsidRPr="00750B0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967FA0" wp14:editId="70AB0B6B">
                      <wp:simplePos x="0" y="0"/>
                      <wp:positionH relativeFrom="column">
                        <wp:posOffset>634620</wp:posOffset>
                      </wp:positionH>
                      <wp:positionV relativeFrom="paragraph">
                        <wp:posOffset>151661</wp:posOffset>
                      </wp:positionV>
                      <wp:extent cx="4749421" cy="0"/>
                      <wp:effectExtent l="38100" t="76200" r="13335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49421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4" o:spid="_x0000_s1026" type="#_x0000_t32" style="position:absolute;margin-left:49.95pt;margin-top:11.95pt;width:373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" strokecolor="black [3213]" strokeweight="1pt">
                      <v:stroke startarrow="block" endarrow="block"/>
                    </v:shape>
                  </w:pict>
                </mc:Fallback>
              </mc:AlternateContent>
            </w:r>
          </w:p>
          <w:p w14:paraId="1F8238F2" w14:textId="77777777" w:rsidR="00957834" w:rsidRPr="00750B0E" w:rsidRDefault="00957834" w:rsidP="00750B0E">
            <w:pPr>
              <w:spacing w:after="120" w:line="280" w:lineRule="atLeast"/>
              <w:rPr>
                <w:b/>
              </w:rPr>
            </w:pPr>
          </w:p>
          <w:p w14:paraId="61CF50E3" w14:textId="77777777" w:rsidR="0009518E" w:rsidRPr="00750B0E" w:rsidRDefault="0009518E" w:rsidP="00750B0E">
            <w:pPr>
              <w:spacing w:after="120" w:line="280" w:lineRule="atLeast"/>
              <w:rPr>
                <w:b/>
              </w:rPr>
            </w:pPr>
          </w:p>
          <w:p w14:paraId="695EFE69" w14:textId="77777777" w:rsidR="0009518E" w:rsidRPr="00750B0E" w:rsidRDefault="0009518E" w:rsidP="00750B0E">
            <w:pPr>
              <w:spacing w:after="120" w:line="280" w:lineRule="atLeast"/>
              <w:rPr>
                <w:b/>
              </w:rPr>
            </w:pPr>
          </w:p>
        </w:tc>
      </w:tr>
      <w:tr w:rsidR="00A010B7" w:rsidRPr="00CA4CC4" w14:paraId="3833E9A5" w14:textId="77777777">
        <w:trPr>
          <w:cantSplit/>
          <w:trHeight w:val="297"/>
        </w:trPr>
        <w:tc>
          <w:tcPr>
            <w:tcW w:w="9558" w:type="dxa"/>
            <w:gridSpan w:val="2"/>
          </w:tcPr>
          <w:p w14:paraId="16A22C9D" w14:textId="77777777" w:rsidR="00A010B7" w:rsidRPr="00750B0E" w:rsidRDefault="00CF1CBD" w:rsidP="00CA4CC4">
            <w:pPr>
              <w:spacing w:after="120" w:line="280" w:lineRule="atLeast"/>
              <w:ind w:left="720" w:right="432" w:hanging="360"/>
            </w:pPr>
            <w:r w:rsidRPr="00750B0E">
              <w:rPr>
                <w:b/>
              </w:rPr>
              <w:t>1</w:t>
            </w:r>
            <w:r w:rsidR="0009518E" w:rsidRPr="00750B0E">
              <w:rPr>
                <w:b/>
              </w:rPr>
              <w:t>5</w:t>
            </w:r>
            <w:r w:rsidRPr="00750B0E">
              <w:rPr>
                <w:b/>
              </w:rPr>
              <w:t>.</w:t>
            </w:r>
            <w:r w:rsidRPr="00750B0E">
              <w:tab/>
            </w:r>
            <w:r w:rsidR="00A010B7" w:rsidRPr="00750B0E">
              <w:t>The farmer sells all the oranges weighing 280 g</w:t>
            </w:r>
            <w:r w:rsidR="0009518E" w:rsidRPr="00750B0E">
              <w:t>rams</w:t>
            </w:r>
            <w:r w:rsidR="00A010B7" w:rsidRPr="00750B0E">
              <w:t xml:space="preserve"> or less to a juicer. What percent of the oranges will </w:t>
            </w:r>
            <w:r w:rsidR="0009518E" w:rsidRPr="00750B0E">
              <w:t>be sold</w:t>
            </w:r>
            <w:r w:rsidR="00A010B7" w:rsidRPr="00750B0E">
              <w:t xml:space="preserve"> to the juicer? (Hint: Use your results from </w:t>
            </w:r>
            <w:r w:rsidR="0009518E" w:rsidRPr="00750B0E">
              <w:t>P</w:t>
            </w:r>
            <w:r w:rsidR="00A010B7" w:rsidRPr="00750B0E">
              <w:t>roblem 2.)</w:t>
            </w:r>
          </w:p>
          <w:p w14:paraId="66962EB7" w14:textId="77777777" w:rsidR="00A010B7" w:rsidRPr="00750B0E" w:rsidRDefault="00A010B7" w:rsidP="00CA4CC4">
            <w:pPr>
              <w:spacing w:after="120" w:line="280" w:lineRule="atLeast"/>
              <w:ind w:left="720" w:right="432" w:hanging="360"/>
            </w:pPr>
          </w:p>
          <w:p w14:paraId="2A8B1EB7" w14:textId="77777777" w:rsidR="00526623" w:rsidRPr="00750B0E" w:rsidRDefault="00526623">
            <w:pPr>
              <w:spacing w:after="120" w:line="280" w:lineRule="atLeast"/>
              <w:ind w:left="720" w:right="432" w:hanging="360"/>
            </w:pPr>
          </w:p>
          <w:p w14:paraId="36260C1A" w14:textId="77777777" w:rsidR="00A010B7" w:rsidRPr="00750B0E" w:rsidRDefault="00CF1CBD">
            <w:pPr>
              <w:spacing w:after="120" w:line="280" w:lineRule="atLeast"/>
              <w:ind w:left="720" w:right="432" w:hanging="360"/>
            </w:pPr>
            <w:r w:rsidRPr="00750B0E">
              <w:rPr>
                <w:b/>
              </w:rPr>
              <w:t>1</w:t>
            </w:r>
            <w:r w:rsidR="0009518E" w:rsidRPr="00750B0E">
              <w:rPr>
                <w:b/>
              </w:rPr>
              <w:t>6</w:t>
            </w:r>
            <w:r w:rsidRPr="00750B0E">
              <w:rPr>
                <w:b/>
              </w:rPr>
              <w:t>.</w:t>
            </w:r>
            <w:r w:rsidRPr="00750B0E">
              <w:tab/>
            </w:r>
            <w:r w:rsidR="00A010B7" w:rsidRPr="00750B0E">
              <w:t>The farmer sells all the oranges weighing 300 g</w:t>
            </w:r>
            <w:r w:rsidR="0009518E" w:rsidRPr="00750B0E">
              <w:t>rams</w:t>
            </w:r>
            <w:r w:rsidR="00A010B7" w:rsidRPr="00750B0E">
              <w:t xml:space="preserve"> or more to a commercial buyer. What percent of his oranges will </w:t>
            </w:r>
            <w:r w:rsidR="0009518E" w:rsidRPr="00750B0E">
              <w:t>be sold</w:t>
            </w:r>
            <w:r w:rsidR="00A010B7" w:rsidRPr="00750B0E">
              <w:t xml:space="preserve"> to the commercial buyer?</w:t>
            </w:r>
          </w:p>
          <w:p w14:paraId="6CAB0F12" w14:textId="77777777" w:rsidR="00A010B7" w:rsidRPr="00750B0E" w:rsidRDefault="00A010B7">
            <w:pPr>
              <w:spacing w:after="120" w:line="280" w:lineRule="atLeast"/>
              <w:ind w:left="720" w:right="432" w:hanging="360"/>
            </w:pPr>
          </w:p>
          <w:p w14:paraId="796E0645" w14:textId="77777777" w:rsidR="00526623" w:rsidRPr="00750B0E" w:rsidRDefault="00526623">
            <w:pPr>
              <w:spacing w:after="120" w:line="280" w:lineRule="atLeast"/>
              <w:ind w:left="720" w:right="432" w:hanging="360"/>
            </w:pPr>
          </w:p>
          <w:p w14:paraId="0CF37217" w14:textId="77777777" w:rsidR="00A010B7" w:rsidRPr="00750B0E" w:rsidRDefault="00CF1CBD">
            <w:pPr>
              <w:spacing w:after="120" w:line="280" w:lineRule="atLeast"/>
              <w:ind w:left="720" w:right="432" w:hanging="360"/>
            </w:pPr>
            <w:r w:rsidRPr="00750B0E">
              <w:rPr>
                <w:b/>
              </w:rPr>
              <w:t>1</w:t>
            </w:r>
            <w:r w:rsidR="0009518E" w:rsidRPr="00750B0E">
              <w:rPr>
                <w:b/>
              </w:rPr>
              <w:t>7</w:t>
            </w:r>
            <w:r w:rsidRPr="00750B0E">
              <w:rPr>
                <w:b/>
              </w:rPr>
              <w:t>.</w:t>
            </w:r>
            <w:r w:rsidRPr="00750B0E">
              <w:tab/>
            </w:r>
            <w:r w:rsidR="00A010B7" w:rsidRPr="00750B0E">
              <w:t>What does it mean if a test score is at the 75</w:t>
            </w:r>
            <w:r w:rsidR="00A010B7" w:rsidRPr="00750B0E">
              <w:rPr>
                <w:vertAlign w:val="superscript"/>
              </w:rPr>
              <w:t>th</w:t>
            </w:r>
            <w:r w:rsidR="00A010B7" w:rsidRPr="00750B0E">
              <w:t xml:space="preserve"> percentile?</w:t>
            </w:r>
          </w:p>
          <w:p w14:paraId="726C9AEB" w14:textId="77777777" w:rsidR="00A010B7" w:rsidRPr="00750B0E" w:rsidRDefault="00A010B7">
            <w:pPr>
              <w:spacing w:after="120" w:line="280" w:lineRule="atLeast"/>
              <w:ind w:left="720" w:right="432" w:hanging="360"/>
            </w:pPr>
          </w:p>
          <w:p w14:paraId="4B801CE9" w14:textId="77777777" w:rsidR="009524D5" w:rsidRPr="00750B0E" w:rsidRDefault="009524D5">
            <w:pPr>
              <w:spacing w:after="120" w:line="280" w:lineRule="atLeast"/>
              <w:ind w:left="720" w:right="432" w:hanging="360"/>
            </w:pPr>
          </w:p>
          <w:p w14:paraId="0CE1F415" w14:textId="77777777" w:rsidR="00A010B7" w:rsidRPr="00750B0E" w:rsidRDefault="00CF1CBD">
            <w:pPr>
              <w:spacing w:after="120" w:line="280" w:lineRule="atLeast"/>
              <w:ind w:left="720" w:right="432" w:hanging="360"/>
            </w:pPr>
            <w:r w:rsidRPr="00750B0E">
              <w:rPr>
                <w:b/>
              </w:rPr>
              <w:t>1</w:t>
            </w:r>
            <w:r w:rsidR="0009518E" w:rsidRPr="00750B0E">
              <w:rPr>
                <w:b/>
              </w:rPr>
              <w:t>8</w:t>
            </w:r>
            <w:r w:rsidRPr="00750B0E">
              <w:rPr>
                <w:b/>
              </w:rPr>
              <w:t>.</w:t>
            </w:r>
            <w:r w:rsidRPr="00750B0E">
              <w:rPr>
                <w:b/>
              </w:rPr>
              <w:tab/>
            </w:r>
            <w:r w:rsidR="00A010B7" w:rsidRPr="00750B0E">
              <w:t>What is the percentile rank of an orange weighing 320 g</w:t>
            </w:r>
            <w:r w:rsidR="0009518E" w:rsidRPr="00750B0E">
              <w:t>rams</w:t>
            </w:r>
            <w:r w:rsidR="00A010B7" w:rsidRPr="00750B0E">
              <w:t>?</w:t>
            </w:r>
          </w:p>
          <w:p w14:paraId="535D9083" w14:textId="77777777" w:rsidR="00A010B7" w:rsidRPr="00750B0E" w:rsidRDefault="00A010B7">
            <w:pPr>
              <w:spacing w:after="120" w:line="280" w:lineRule="atLeast"/>
              <w:ind w:left="720" w:right="432" w:hanging="360"/>
            </w:pPr>
          </w:p>
          <w:p w14:paraId="477DC4FC" w14:textId="77777777" w:rsidR="009524D5" w:rsidRPr="00750B0E" w:rsidRDefault="009524D5">
            <w:pPr>
              <w:spacing w:after="120" w:line="280" w:lineRule="atLeast"/>
              <w:ind w:left="720" w:right="432" w:hanging="360"/>
            </w:pPr>
          </w:p>
          <w:p w14:paraId="3EFAD7C1" w14:textId="77777777" w:rsidR="00A010B7" w:rsidRPr="00750B0E" w:rsidRDefault="0009518E">
            <w:pPr>
              <w:spacing w:after="120" w:line="280" w:lineRule="atLeast"/>
              <w:ind w:left="720" w:right="432" w:hanging="360"/>
            </w:pPr>
            <w:r w:rsidRPr="00750B0E">
              <w:rPr>
                <w:b/>
              </w:rPr>
              <w:t>19</w:t>
            </w:r>
            <w:r w:rsidR="00CF1CBD" w:rsidRPr="00750B0E">
              <w:rPr>
                <w:b/>
              </w:rPr>
              <w:t>.</w:t>
            </w:r>
            <w:r w:rsidR="00CF1CBD" w:rsidRPr="00750B0E">
              <w:rPr>
                <w:b/>
              </w:rPr>
              <w:tab/>
            </w:r>
            <w:r w:rsidR="00A010B7" w:rsidRPr="00750B0E">
              <w:t>What is the weight of an orange at the 84</w:t>
            </w:r>
            <w:r w:rsidR="00A010B7" w:rsidRPr="00750B0E">
              <w:rPr>
                <w:vertAlign w:val="superscript"/>
              </w:rPr>
              <w:t>th</w:t>
            </w:r>
            <w:r w:rsidR="00A010B7" w:rsidRPr="00750B0E">
              <w:t xml:space="preserve"> percentile?</w:t>
            </w:r>
          </w:p>
        </w:tc>
      </w:tr>
    </w:tbl>
    <w:p w14:paraId="3A973350" w14:textId="77777777" w:rsidR="00A010B7" w:rsidRPr="00CA4CC4" w:rsidRDefault="00A010B7" w:rsidP="00750B0E">
      <w:pPr>
        <w:spacing w:line="280" w:lineRule="atLeast"/>
      </w:pPr>
    </w:p>
    <w:sectPr w:rsidR="00A010B7" w:rsidRPr="00CA4CC4" w:rsidSect="00490B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440" w:right="1440" w:bottom="1260" w:left="1440" w:header="720" w:footer="720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3AD2B" w14:textId="77777777" w:rsidR="00002587" w:rsidRDefault="00002587">
      <w:r>
        <w:separator/>
      </w:r>
    </w:p>
  </w:endnote>
  <w:endnote w:type="continuationSeparator" w:id="0">
    <w:p w14:paraId="25F0A72A" w14:textId="77777777" w:rsidR="00002587" w:rsidRDefault="0000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-83 Symbol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3FD7A677-41AA-4954-9A52-137C432A7C86}"/>
  </w:font>
  <w:font w:name="TI84PlusCEKeys">
    <w:altName w:val="Times New Roman"/>
    <w:panose1 w:val="02000000000000000000"/>
    <w:charset w:val="00"/>
    <w:family w:val="auto"/>
    <w:pitch w:val="variable"/>
    <w:sig w:usb0="A000002F" w:usb1="00000008" w:usb2="00000000" w:usb3="00000000" w:csb0="00000111" w:csb1="00000000"/>
    <w:embedRegular r:id="rId2" w:subsetted="1" w:fontKey="{B7F1FADB-43AA-40E8-B88C-7347C21CD847}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  <w:embedRegular r:id="rId3" w:subsetted="1" w:fontKey="{2004FA33-7C83-40AF-BAFB-E653743507FD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4E7A2" w14:textId="77777777" w:rsidR="004F6486" w:rsidRDefault="004F64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1E54D" w14:textId="77777777" w:rsidR="006846CF" w:rsidRPr="00C541E8" w:rsidRDefault="006846CF" w:rsidP="006846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4F6486">
      <w:rPr>
        <w:b/>
        <w:smallCaps/>
        <w:sz w:val="16"/>
        <w:szCs w:val="16"/>
      </w:rPr>
      <w:t xml:space="preserve">©2015 </w:t>
    </w:r>
    <w:r w:rsidRPr="00C541E8">
      <w:rPr>
        <w:b/>
        <w:sz w:val="16"/>
        <w:szCs w:val="16"/>
      </w:rPr>
      <w:t>Texas Instruments Incorporated</w:t>
    </w:r>
    <w:r w:rsidRPr="004F6486">
      <w:rPr>
        <w:b/>
        <w:smallCaps/>
        <w:sz w:val="16"/>
        <w:szCs w:val="16"/>
      </w:rPr>
      <w:tab/>
    </w:r>
    <w:r w:rsidRPr="004F6486">
      <w:rPr>
        <w:rStyle w:val="PageNumber"/>
        <w:b/>
        <w:sz w:val="16"/>
        <w:szCs w:val="16"/>
      </w:rPr>
      <w:fldChar w:fldCharType="begin"/>
    </w:r>
    <w:r w:rsidRPr="004F6486">
      <w:rPr>
        <w:rStyle w:val="PageNumber"/>
        <w:b/>
        <w:sz w:val="16"/>
        <w:szCs w:val="16"/>
      </w:rPr>
      <w:instrText xml:space="preserve"> PAGE </w:instrText>
    </w:r>
    <w:r w:rsidRPr="004F6486">
      <w:rPr>
        <w:rStyle w:val="PageNumber"/>
        <w:b/>
        <w:sz w:val="16"/>
        <w:szCs w:val="16"/>
      </w:rPr>
      <w:fldChar w:fldCharType="separate"/>
    </w:r>
    <w:r w:rsidR="00CC0414">
      <w:rPr>
        <w:rStyle w:val="PageNumber"/>
        <w:b/>
        <w:noProof/>
        <w:sz w:val="16"/>
        <w:szCs w:val="16"/>
      </w:rPr>
      <w:t>3</w:t>
    </w:r>
    <w:r w:rsidRPr="004F6486">
      <w:rPr>
        <w:rStyle w:val="PageNumber"/>
        <w:b/>
        <w:sz w:val="16"/>
        <w:szCs w:val="16"/>
      </w:rPr>
      <w:fldChar w:fldCharType="end"/>
    </w:r>
    <w:r w:rsidRPr="004F6486">
      <w:rPr>
        <w:rStyle w:val="PageNumber"/>
        <w:sz w:val="16"/>
        <w:szCs w:val="16"/>
      </w:rPr>
      <w:tab/>
    </w:r>
    <w:r w:rsidRPr="00C541E8">
      <w:rPr>
        <w:rStyle w:val="PageNumber"/>
        <w:b/>
        <w:sz w:val="16"/>
        <w:szCs w:val="16"/>
      </w:rPr>
      <w:t>education.ti.com</w:t>
    </w:r>
  </w:p>
  <w:p w14:paraId="15969E41" w14:textId="77777777" w:rsidR="00A010B7" w:rsidRPr="006846CF" w:rsidRDefault="00A010B7" w:rsidP="006846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167DB" w14:textId="77777777" w:rsidR="006846CF" w:rsidRPr="004F6486" w:rsidRDefault="006846CF" w:rsidP="006846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  <w:vertAlign w:val="subscript"/>
      </w:rPr>
    </w:pPr>
    <w:r w:rsidRPr="004F6486">
      <w:rPr>
        <w:b/>
        <w:smallCaps/>
        <w:sz w:val="16"/>
        <w:szCs w:val="16"/>
        <w:vertAlign w:val="subscript"/>
      </w:rPr>
      <w:t xml:space="preserve">©2015 </w:t>
    </w:r>
    <w:r w:rsidRPr="004F6486">
      <w:rPr>
        <w:b/>
        <w:sz w:val="16"/>
        <w:szCs w:val="16"/>
        <w:vertAlign w:val="subscript"/>
      </w:rPr>
      <w:t>Texas Instruments Incorporated</w:t>
    </w:r>
    <w:r w:rsidRPr="004F6486">
      <w:rPr>
        <w:b/>
        <w:smallCaps/>
        <w:sz w:val="16"/>
        <w:szCs w:val="16"/>
        <w:vertAlign w:val="subscript"/>
      </w:rPr>
      <w:tab/>
    </w:r>
    <w:r w:rsidRPr="004F6486">
      <w:rPr>
        <w:rStyle w:val="PageNumber"/>
        <w:b/>
        <w:sz w:val="16"/>
        <w:szCs w:val="16"/>
        <w:vertAlign w:val="subscript"/>
      </w:rPr>
      <w:fldChar w:fldCharType="begin"/>
    </w:r>
    <w:r w:rsidRPr="004F6486">
      <w:rPr>
        <w:rStyle w:val="PageNumber"/>
        <w:b/>
        <w:sz w:val="16"/>
        <w:szCs w:val="16"/>
        <w:vertAlign w:val="subscript"/>
      </w:rPr>
      <w:instrText xml:space="preserve"> PAGE </w:instrText>
    </w:r>
    <w:r w:rsidRPr="004F6486">
      <w:rPr>
        <w:rStyle w:val="PageNumber"/>
        <w:b/>
        <w:sz w:val="16"/>
        <w:szCs w:val="16"/>
        <w:vertAlign w:val="subscript"/>
      </w:rPr>
      <w:fldChar w:fldCharType="separate"/>
    </w:r>
    <w:r w:rsidR="00CC0414">
      <w:rPr>
        <w:rStyle w:val="PageNumber"/>
        <w:b/>
        <w:noProof/>
        <w:sz w:val="16"/>
        <w:szCs w:val="16"/>
        <w:vertAlign w:val="subscript"/>
      </w:rPr>
      <w:t>1</w:t>
    </w:r>
    <w:r w:rsidRPr="004F6486">
      <w:rPr>
        <w:rStyle w:val="PageNumber"/>
        <w:b/>
        <w:sz w:val="16"/>
        <w:szCs w:val="16"/>
        <w:vertAlign w:val="subscript"/>
      </w:rPr>
      <w:fldChar w:fldCharType="end"/>
    </w:r>
    <w:r w:rsidRPr="004F6486">
      <w:rPr>
        <w:rStyle w:val="PageNumber"/>
        <w:sz w:val="16"/>
        <w:szCs w:val="16"/>
        <w:vertAlign w:val="subscript"/>
      </w:rPr>
      <w:tab/>
    </w:r>
    <w:r w:rsidRPr="004F6486">
      <w:rPr>
        <w:rStyle w:val="PageNumber"/>
        <w:b/>
        <w:sz w:val="16"/>
        <w:szCs w:val="16"/>
        <w:vertAlign w:val="subscript"/>
      </w:rPr>
      <w:t>education.ti.com</w:t>
    </w:r>
  </w:p>
  <w:p w14:paraId="44BA03E4" w14:textId="77777777" w:rsidR="00490B79" w:rsidRPr="006846CF" w:rsidRDefault="00490B79" w:rsidP="006846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E4381" w14:textId="77777777" w:rsidR="00002587" w:rsidRDefault="00002587">
      <w:r>
        <w:separator/>
      </w:r>
    </w:p>
  </w:footnote>
  <w:footnote w:type="continuationSeparator" w:id="0">
    <w:p w14:paraId="20A07B88" w14:textId="77777777" w:rsidR="00002587" w:rsidRDefault="00002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4B7DA" w14:textId="77777777" w:rsidR="004F6486" w:rsidRDefault="004F64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22527" w14:textId="77777777" w:rsidR="00957834" w:rsidRPr="00B85FFF" w:rsidRDefault="00957834" w:rsidP="00957834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1EBFF983" wp14:editId="45D3D5E7">
          <wp:extent cx="300355" cy="280035"/>
          <wp:effectExtent l="0" t="0" r="4445" b="5715"/>
          <wp:docPr id="7" name="Picture 7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5E">
      <w:rPr>
        <w:rFonts w:ascii="Arial Black" w:hAnsi="Arial Black"/>
        <w:position w:val="-12"/>
        <w:sz w:val="32"/>
        <w:szCs w:val="32"/>
      </w:rPr>
      <w:t xml:space="preserve"> </w:t>
    </w:r>
    <w:r w:rsidRPr="00D35D5E">
      <w:rPr>
        <w:rFonts w:ascii="Arial Black" w:hAnsi="Arial Black"/>
        <w:position w:val="-12"/>
        <w:sz w:val="32"/>
        <w:szCs w:val="32"/>
      </w:rPr>
      <w:tab/>
    </w:r>
    <w:r>
      <w:rPr>
        <w:b/>
        <w:sz w:val="28"/>
        <w:szCs w:val="28"/>
      </w:rPr>
      <w:t>Average Orange</w:t>
    </w:r>
    <w:r w:rsidRPr="00D35D5E">
      <w:rPr>
        <w:b/>
        <w:sz w:val="32"/>
        <w:szCs w:val="32"/>
      </w:rPr>
      <w:tab/>
    </w:r>
    <w:r w:rsidRPr="00337B3F">
      <w:rPr>
        <w:b/>
      </w:rPr>
      <w:t xml:space="preserve">Name </w:t>
    </w:r>
    <w:r w:rsidRPr="00337B3F">
      <w:rPr>
        <w:b/>
        <w:u w:val="single"/>
      </w:rPr>
      <w:tab/>
    </w:r>
    <w:r w:rsidRPr="00337B3F">
      <w:rPr>
        <w:b/>
      </w:rPr>
      <w:br/>
      <w:t>Student Activity</w:t>
    </w:r>
    <w:r w:rsidRPr="00337B3F">
      <w:rPr>
        <w:b/>
      </w:rPr>
      <w:tab/>
      <w:t xml:space="preserve">Class </w:t>
    </w:r>
    <w:r w:rsidRPr="00337B3F">
      <w:rPr>
        <w:b/>
        <w:u w:val="single"/>
      </w:rPr>
      <w:tab/>
    </w:r>
  </w:p>
  <w:p w14:paraId="437800D7" w14:textId="77777777" w:rsidR="00490B79" w:rsidRPr="0041469E" w:rsidRDefault="00490B79" w:rsidP="00490B79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51269" w14:textId="77777777" w:rsidR="007A10BF" w:rsidRPr="00B85FFF" w:rsidRDefault="007A10BF" w:rsidP="007A10BF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6AC1EB69" wp14:editId="2C711BF3">
          <wp:extent cx="300355" cy="280035"/>
          <wp:effectExtent l="0" t="0" r="4445" b="5715"/>
          <wp:docPr id="6" name="Picture 6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5E">
      <w:rPr>
        <w:rFonts w:ascii="Arial Black" w:hAnsi="Arial Black"/>
        <w:position w:val="-12"/>
        <w:sz w:val="32"/>
        <w:szCs w:val="32"/>
      </w:rPr>
      <w:t xml:space="preserve"> </w:t>
    </w:r>
    <w:r w:rsidRPr="00D35D5E">
      <w:rPr>
        <w:rFonts w:ascii="Arial Black" w:hAnsi="Arial Black"/>
        <w:position w:val="-12"/>
        <w:sz w:val="32"/>
        <w:szCs w:val="32"/>
      </w:rPr>
      <w:tab/>
    </w:r>
    <w:r>
      <w:rPr>
        <w:b/>
        <w:sz w:val="28"/>
        <w:szCs w:val="28"/>
      </w:rPr>
      <w:t>Average Orange</w:t>
    </w:r>
    <w:r w:rsidRPr="00D35D5E">
      <w:rPr>
        <w:b/>
        <w:sz w:val="32"/>
        <w:szCs w:val="32"/>
      </w:rPr>
      <w:tab/>
    </w:r>
    <w:r w:rsidRPr="00337B3F">
      <w:rPr>
        <w:b/>
      </w:rPr>
      <w:t xml:space="preserve">Name </w:t>
    </w:r>
    <w:r w:rsidRPr="00337B3F">
      <w:rPr>
        <w:b/>
        <w:u w:val="single"/>
      </w:rPr>
      <w:tab/>
    </w:r>
    <w:r w:rsidRPr="00337B3F">
      <w:rPr>
        <w:b/>
      </w:rPr>
      <w:br/>
      <w:t>Student Activity</w:t>
    </w:r>
    <w:r w:rsidRPr="00337B3F">
      <w:rPr>
        <w:b/>
      </w:rPr>
      <w:tab/>
      <w:t xml:space="preserve">Class </w:t>
    </w:r>
    <w:r w:rsidRPr="00337B3F">
      <w:rPr>
        <w:b/>
        <w:u w:val="single"/>
      </w:rPr>
      <w:tab/>
    </w:r>
  </w:p>
  <w:p w14:paraId="6D601D35" w14:textId="77777777" w:rsidR="00490B79" w:rsidRPr="007A10BF" w:rsidRDefault="007A10BF" w:rsidP="007A10BF">
    <w:pPr>
      <w:pStyle w:val="Header"/>
      <w:tabs>
        <w:tab w:val="clear" w:pos="4320"/>
        <w:tab w:val="clear" w:pos="8640"/>
        <w:tab w:val="left" w:pos="2745"/>
      </w:tabs>
      <w:rPr>
        <w:b/>
        <w:sz w:val="24"/>
        <w:szCs w:val="24"/>
      </w:rPr>
    </w:pP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531"/>
    <w:multiLevelType w:val="hybridMultilevel"/>
    <w:tmpl w:val="90246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62A15"/>
    <w:multiLevelType w:val="hybridMultilevel"/>
    <w:tmpl w:val="BC627B12"/>
    <w:lvl w:ilvl="0" w:tplc="679A03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D73F0"/>
    <w:multiLevelType w:val="hybridMultilevel"/>
    <w:tmpl w:val="13FC2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D60AF"/>
    <w:multiLevelType w:val="hybridMultilevel"/>
    <w:tmpl w:val="ED0A4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70FF9"/>
    <w:multiLevelType w:val="hybridMultilevel"/>
    <w:tmpl w:val="F5B6E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245BF"/>
    <w:multiLevelType w:val="multilevel"/>
    <w:tmpl w:val="1C0A17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663761"/>
    <w:multiLevelType w:val="hybridMultilevel"/>
    <w:tmpl w:val="721C2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C67E3B"/>
    <w:multiLevelType w:val="hybridMultilevel"/>
    <w:tmpl w:val="B86EE34E"/>
    <w:lvl w:ilvl="0" w:tplc="3C2E27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4C050A"/>
    <w:multiLevelType w:val="hybridMultilevel"/>
    <w:tmpl w:val="8DC2ED30"/>
    <w:lvl w:ilvl="0" w:tplc="A0927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600D3B"/>
    <w:multiLevelType w:val="hybridMultilevel"/>
    <w:tmpl w:val="CBF87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086330"/>
    <w:multiLevelType w:val="hybridMultilevel"/>
    <w:tmpl w:val="4656B280"/>
    <w:lvl w:ilvl="0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2">
    <w:nsid w:val="302F3901"/>
    <w:multiLevelType w:val="hybridMultilevel"/>
    <w:tmpl w:val="2466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9573D1"/>
    <w:multiLevelType w:val="hybridMultilevel"/>
    <w:tmpl w:val="BE7C4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522156"/>
    <w:multiLevelType w:val="hybridMultilevel"/>
    <w:tmpl w:val="133C2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FD1410"/>
    <w:multiLevelType w:val="hybridMultilevel"/>
    <w:tmpl w:val="A85EBD10"/>
    <w:lvl w:ilvl="0" w:tplc="85E89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D67A21"/>
    <w:multiLevelType w:val="hybridMultilevel"/>
    <w:tmpl w:val="7780F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7274F4"/>
    <w:multiLevelType w:val="hybridMultilevel"/>
    <w:tmpl w:val="1C821F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8155581"/>
    <w:multiLevelType w:val="multilevel"/>
    <w:tmpl w:val="1C821F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0335456"/>
    <w:multiLevelType w:val="hybridMultilevel"/>
    <w:tmpl w:val="06DA461C"/>
    <w:lvl w:ilvl="0" w:tplc="C4E6263A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F11440"/>
    <w:multiLevelType w:val="hybridMultilevel"/>
    <w:tmpl w:val="3FD2E3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713C45"/>
    <w:multiLevelType w:val="hybridMultilevel"/>
    <w:tmpl w:val="C038B9EA"/>
    <w:lvl w:ilvl="0" w:tplc="E8140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064881"/>
    <w:multiLevelType w:val="hybridMultilevel"/>
    <w:tmpl w:val="6AF4A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B530D3E"/>
    <w:multiLevelType w:val="hybridMultilevel"/>
    <w:tmpl w:val="55A87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EE385A"/>
    <w:multiLevelType w:val="hybridMultilevel"/>
    <w:tmpl w:val="A7063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871D5B"/>
    <w:multiLevelType w:val="hybridMultilevel"/>
    <w:tmpl w:val="A0B00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FE78A7"/>
    <w:multiLevelType w:val="hybridMultilevel"/>
    <w:tmpl w:val="FE2C9E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F920788"/>
    <w:multiLevelType w:val="hybridMultilevel"/>
    <w:tmpl w:val="4E962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24872D4"/>
    <w:multiLevelType w:val="hybridMultilevel"/>
    <w:tmpl w:val="1C0A17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9E64608"/>
    <w:multiLevelType w:val="hybridMultilevel"/>
    <w:tmpl w:val="E77C0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A339A1"/>
    <w:multiLevelType w:val="hybridMultilevel"/>
    <w:tmpl w:val="40FC8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20"/>
  </w:num>
  <w:num w:numId="4">
    <w:abstractNumId w:val="17"/>
  </w:num>
  <w:num w:numId="5">
    <w:abstractNumId w:val="18"/>
  </w:num>
  <w:num w:numId="6">
    <w:abstractNumId w:val="25"/>
  </w:num>
  <w:num w:numId="7">
    <w:abstractNumId w:val="6"/>
  </w:num>
  <w:num w:numId="8">
    <w:abstractNumId w:val="27"/>
  </w:num>
  <w:num w:numId="9">
    <w:abstractNumId w:val="11"/>
  </w:num>
  <w:num w:numId="10">
    <w:abstractNumId w:val="26"/>
  </w:num>
  <w:num w:numId="11">
    <w:abstractNumId w:val="16"/>
  </w:num>
  <w:num w:numId="12">
    <w:abstractNumId w:val="29"/>
  </w:num>
  <w:num w:numId="13">
    <w:abstractNumId w:val="3"/>
  </w:num>
  <w:num w:numId="14">
    <w:abstractNumId w:val="0"/>
  </w:num>
  <w:num w:numId="15">
    <w:abstractNumId w:val="2"/>
  </w:num>
  <w:num w:numId="16">
    <w:abstractNumId w:val="19"/>
  </w:num>
  <w:num w:numId="17">
    <w:abstractNumId w:val="13"/>
  </w:num>
  <w:num w:numId="18">
    <w:abstractNumId w:val="4"/>
  </w:num>
  <w:num w:numId="19">
    <w:abstractNumId w:val="30"/>
  </w:num>
  <w:num w:numId="20">
    <w:abstractNumId w:val="24"/>
  </w:num>
  <w:num w:numId="21">
    <w:abstractNumId w:val="14"/>
  </w:num>
  <w:num w:numId="22">
    <w:abstractNumId w:val="5"/>
  </w:num>
  <w:num w:numId="23">
    <w:abstractNumId w:val="21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5"/>
  </w:num>
  <w:num w:numId="27">
    <w:abstractNumId w:val="12"/>
  </w:num>
  <w:num w:numId="28">
    <w:abstractNumId w:val="7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8"/>
  </w:num>
  <w:num w:numId="36">
    <w:abstractNumId w:val="1"/>
  </w:num>
  <w:num w:numId="37">
    <w:abstractNumId w:val="10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4F"/>
    <w:rsid w:val="00002587"/>
    <w:rsid w:val="00012958"/>
    <w:rsid w:val="00015CC6"/>
    <w:rsid w:val="0009518E"/>
    <w:rsid w:val="000A5CA2"/>
    <w:rsid w:val="00130E80"/>
    <w:rsid w:val="00133D5D"/>
    <w:rsid w:val="001A1E4E"/>
    <w:rsid w:val="001B3621"/>
    <w:rsid w:val="001D4173"/>
    <w:rsid w:val="00327B5B"/>
    <w:rsid w:val="00342F05"/>
    <w:rsid w:val="003F6B89"/>
    <w:rsid w:val="0045399A"/>
    <w:rsid w:val="00490B79"/>
    <w:rsid w:val="004F6486"/>
    <w:rsid w:val="00526623"/>
    <w:rsid w:val="005B11C2"/>
    <w:rsid w:val="00682BC0"/>
    <w:rsid w:val="006846CF"/>
    <w:rsid w:val="0069380A"/>
    <w:rsid w:val="006D079A"/>
    <w:rsid w:val="00706DEE"/>
    <w:rsid w:val="00750B0E"/>
    <w:rsid w:val="007A10BF"/>
    <w:rsid w:val="00817E81"/>
    <w:rsid w:val="009524D5"/>
    <w:rsid w:val="00957834"/>
    <w:rsid w:val="00A010B7"/>
    <w:rsid w:val="00A4453B"/>
    <w:rsid w:val="00AA0970"/>
    <w:rsid w:val="00AE3955"/>
    <w:rsid w:val="00B70126"/>
    <w:rsid w:val="00B8054F"/>
    <w:rsid w:val="00C2366A"/>
    <w:rsid w:val="00C32514"/>
    <w:rsid w:val="00C541E8"/>
    <w:rsid w:val="00C709A1"/>
    <w:rsid w:val="00CA4CC4"/>
    <w:rsid w:val="00CC0414"/>
    <w:rsid w:val="00CC73D0"/>
    <w:rsid w:val="00CF1CBD"/>
    <w:rsid w:val="00D762F9"/>
    <w:rsid w:val="00D80BBD"/>
    <w:rsid w:val="00E30026"/>
    <w:rsid w:val="00E52CC8"/>
    <w:rsid w:val="00ED573C"/>
    <w:rsid w:val="00F0531C"/>
    <w:rsid w:val="00F63ABA"/>
    <w:rsid w:val="00F83CAB"/>
    <w:rsid w:val="00F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6E0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22"/>
      </w:numPr>
    </w:pPr>
  </w:style>
  <w:style w:type="character" w:customStyle="1" w:styleId="HeaderChar">
    <w:name w:val="Header Char"/>
    <w:link w:val="Header"/>
    <w:rsid w:val="007A10B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22"/>
      </w:numPr>
    </w:pPr>
  </w:style>
  <w:style w:type="character" w:customStyle="1" w:styleId="HeaderChar">
    <w:name w:val="Header Char"/>
    <w:link w:val="Header"/>
    <w:rsid w:val="007A10B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Student</Value>
    </End_x0020_User>
    <Notes0 xmlns="0ee5bb79-0c6e-44d5-8e05-fb721b580818" xsi:nil="true"/>
    <Status xmlns="0ee5bb79-0c6e-44d5-8e05-fb721b580818">10. Complete</Status>
    <PD_x0020_Workshop_x0028_s_x0029_ xmlns="527e1d2b-9291-4868-8d9d-4e0f37ae8b98"/>
    <Activity_x0020_Title xmlns="527e1d2b-9291-4868-8d9d-4e0f37ae8b98">342</Activity_x0020_Title>
    <No_x002e__x0020_of_x0020_pages xmlns="0ee5bb79-0c6e-44d5-8e05-fb721b580818">1</No_x002e__x0020_of_x0020_pages>
    <Component xmlns="0ee5bb79-0c6e-44d5-8e05-fb721b580818">Student Activity</Component>
  </documentManagement>
</p:properties>
</file>

<file path=customXml/itemProps1.xml><?xml version="1.0" encoding="utf-8"?>
<ds:datastoreItem xmlns:ds="http://schemas.openxmlformats.org/officeDocument/2006/customXml" ds:itemID="{61565810-8B07-47BB-9853-555F01C66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7A350-0887-41F5-81CE-99C56CC03A1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B5C8D5-B487-4B29-9AA9-8809FBB55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76C0C6-1641-49E4-A4D7-BD60656FEEF4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Average Orange</vt:lpstr>
    </vt:vector>
  </TitlesOfParts>
  <Company>Texas Instruments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Average Orange</dc:title>
  <dc:creator>Texas Instruments</dc:creator>
  <cp:lastModifiedBy>Cara Kugler</cp:lastModifiedBy>
  <cp:revision>4</cp:revision>
  <cp:lastPrinted>2015-02-04T19:22:00Z</cp:lastPrinted>
  <dcterms:created xsi:type="dcterms:W3CDTF">2015-02-04T19:21:00Z</dcterms:created>
  <dcterms:modified xsi:type="dcterms:W3CDTF">2015-02-04T19:24:00Z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0x010100D8D03F0C843DD24D86F715A070528696</vt:lpwstr>
  </property>
</Properties>
</file>